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5160" w14:textId="77777777" w:rsidR="00831A9A" w:rsidRPr="00E67551" w:rsidRDefault="004F3A29" w:rsidP="00593F85">
      <w:pPr>
        <w:ind w:left="-360"/>
        <w:rPr>
          <w:rFonts w:cstheme="minorHAnsi"/>
          <w:caps/>
          <w:color w:val="808080" w:themeColor="background1" w:themeShade="80"/>
        </w:rPr>
      </w:pPr>
      <w:r w:rsidRPr="00E67551">
        <w:rPr>
          <w:rFonts w:cstheme="minorHAnsi"/>
          <w:caps/>
          <w:color w:val="808080" w:themeColor="background1" w:themeShade="80"/>
        </w:rPr>
        <w:t>Spinal Cord Stimulation</w:t>
      </w:r>
    </w:p>
    <w:p w14:paraId="5005F1FD" w14:textId="77777777" w:rsidR="006A57AA" w:rsidRPr="00C647DE" w:rsidRDefault="004F3A29" w:rsidP="00593F85">
      <w:pPr>
        <w:ind w:left="-360"/>
        <w:rPr>
          <w:rFonts w:ascii="Georgia" w:hAnsi="Georgia"/>
          <w:color w:val="009CDE"/>
          <w:sz w:val="56"/>
          <w:szCs w:val="56"/>
        </w:rPr>
      </w:pPr>
      <w:r w:rsidRPr="00C647DE">
        <w:rPr>
          <w:rFonts w:ascii="Georgia" w:hAnsi="Georgia"/>
          <w:color w:val="009CDE"/>
          <w:sz w:val="56"/>
          <w:szCs w:val="56"/>
        </w:rPr>
        <w:t xml:space="preserve">Reference Guide to Payer Medical Policy </w:t>
      </w:r>
    </w:p>
    <w:p w14:paraId="0E9C0AF9" w14:textId="77777777" w:rsidR="006A57AA" w:rsidRPr="00190C7F" w:rsidRDefault="006A57AA" w:rsidP="00593F85">
      <w:pPr>
        <w:ind w:left="-360"/>
        <w:rPr>
          <w:rFonts w:ascii="Georgia" w:hAnsi="Georgia"/>
          <w:sz w:val="18"/>
          <w:szCs w:val="18"/>
        </w:rPr>
      </w:pPr>
    </w:p>
    <w:p w14:paraId="64B0B28C" w14:textId="2BC731D9" w:rsidR="004D3ED0" w:rsidRPr="00190C7F" w:rsidRDefault="004D3ED0" w:rsidP="00CD6E19">
      <w:pPr>
        <w:ind w:left="-360" w:right="-360"/>
        <w:jc w:val="both"/>
        <w:rPr>
          <w:rFonts w:ascii="Georgia" w:hAnsi="Georgia" w:cstheme="minorHAnsi"/>
          <w:sz w:val="18"/>
          <w:szCs w:val="18"/>
        </w:rPr>
      </w:pPr>
      <w:r w:rsidRPr="00190C7F">
        <w:rPr>
          <w:rFonts w:ascii="Georgia" w:hAnsi="Georgia" w:cstheme="minorHAnsi"/>
          <w:sz w:val="18"/>
          <w:szCs w:val="18"/>
        </w:rPr>
        <w:t>The following links to Spinal Cord Stimulation (SCS) payer medical policies are for informational purposes only. This guide is not a complete list of payers or related medical policies</w:t>
      </w:r>
      <w:r w:rsidR="00E2151E" w:rsidRPr="00190C7F">
        <w:rPr>
          <w:rFonts w:ascii="Georgia" w:hAnsi="Georgia" w:cstheme="minorHAnsi"/>
          <w:sz w:val="18"/>
          <w:szCs w:val="18"/>
        </w:rPr>
        <w:t xml:space="preserve">, as medical </w:t>
      </w:r>
      <w:r w:rsidRPr="00190C7F">
        <w:rPr>
          <w:rFonts w:ascii="Georgia" w:hAnsi="Georgia" w:cstheme="minorHAnsi"/>
          <w:sz w:val="18"/>
          <w:szCs w:val="18"/>
        </w:rPr>
        <w:t>policy and criteria are updated by payer organizations periodically. Information provided below is subject to change without notice</w:t>
      </w:r>
      <w:r w:rsidR="00E2151E" w:rsidRPr="00190C7F">
        <w:rPr>
          <w:rFonts w:ascii="Georgia" w:hAnsi="Georgia" w:cstheme="minorHAnsi"/>
          <w:sz w:val="18"/>
          <w:szCs w:val="18"/>
        </w:rPr>
        <w:t>; c</w:t>
      </w:r>
      <w:r w:rsidRPr="00190C7F">
        <w:rPr>
          <w:rFonts w:ascii="Georgia" w:hAnsi="Georgia" w:cstheme="minorHAnsi"/>
          <w:sz w:val="18"/>
          <w:szCs w:val="18"/>
        </w:rPr>
        <w:t>ontact the payer directly for complete information.</w:t>
      </w:r>
    </w:p>
    <w:p w14:paraId="60AE2DED" w14:textId="77777777" w:rsidR="00A97E54" w:rsidRPr="00190C7F" w:rsidRDefault="00A97E54" w:rsidP="00593F85">
      <w:pPr>
        <w:ind w:left="-360"/>
        <w:rPr>
          <w:rFonts w:ascii="Georgia" w:hAnsi="Georgia" w:cstheme="minorHAnsi"/>
          <w:b/>
          <w:sz w:val="18"/>
          <w:szCs w:val="18"/>
        </w:rPr>
      </w:pPr>
    </w:p>
    <w:p w14:paraId="69BE97F2" w14:textId="3C0ADACF" w:rsidR="004D3ED0" w:rsidRPr="00F343A1" w:rsidRDefault="004D3ED0" w:rsidP="00CD6E19">
      <w:pPr>
        <w:ind w:left="-360" w:right="-360"/>
        <w:rPr>
          <w:rFonts w:ascii="Georgia" w:hAnsi="Georgia" w:cstheme="minorHAnsi"/>
          <w:bCs/>
          <w:color w:val="009CDE"/>
          <w:sz w:val="18"/>
          <w:szCs w:val="18"/>
        </w:rPr>
      </w:pPr>
      <w:r w:rsidRPr="00F343A1">
        <w:rPr>
          <w:rFonts w:ascii="Georgia" w:hAnsi="Georgia" w:cstheme="minorHAnsi"/>
          <w:bCs/>
          <w:color w:val="009CDE"/>
          <w:sz w:val="18"/>
          <w:szCs w:val="18"/>
        </w:rPr>
        <w:t xml:space="preserve">Covered indications and medical necessity criteria vary by payer policy. Always seek prior authorization and review the payer </w:t>
      </w:r>
      <w:r w:rsidR="002C7336" w:rsidRPr="00F343A1">
        <w:rPr>
          <w:rFonts w:ascii="Georgia" w:hAnsi="Georgia" w:cstheme="minorHAnsi"/>
          <w:bCs/>
          <w:color w:val="009CDE"/>
          <w:sz w:val="18"/>
          <w:szCs w:val="18"/>
        </w:rPr>
        <w:t>m</w:t>
      </w:r>
      <w:r w:rsidRPr="00F343A1">
        <w:rPr>
          <w:rFonts w:ascii="Georgia" w:hAnsi="Georgia" w:cstheme="minorHAnsi"/>
          <w:bCs/>
          <w:color w:val="009CDE"/>
          <w:sz w:val="18"/>
          <w:szCs w:val="18"/>
        </w:rPr>
        <w:t>edical policy guidelines prior to scheduling SCS procedures.</w:t>
      </w:r>
    </w:p>
    <w:p w14:paraId="23110446" w14:textId="0F21613D" w:rsidR="00B45B34" w:rsidRPr="00C647DE" w:rsidRDefault="004F3A29" w:rsidP="008B2D6B">
      <w:pPr>
        <w:rPr>
          <w:rFonts w:ascii="Georgia" w:hAnsi="Georgia"/>
          <w:sz w:val="22"/>
          <w:szCs w:val="22"/>
        </w:rPr>
      </w:pPr>
      <w:r w:rsidRPr="00831A9A">
        <w:rPr>
          <w:rFonts w:ascii="Georgia" w:hAnsi="Georgia"/>
          <w:sz w:val="40"/>
          <w:szCs w:val="40"/>
        </w:rPr>
        <w:t xml:space="preserve"> </w:t>
      </w:r>
    </w:p>
    <w:tbl>
      <w:tblPr>
        <w:tblW w:w="10560" w:type="dxa"/>
        <w:jc w:val="center"/>
        <w:tblLook w:val="04A0" w:firstRow="1" w:lastRow="0" w:firstColumn="1" w:lastColumn="0" w:noHBand="0" w:noVBand="1"/>
      </w:tblPr>
      <w:tblGrid>
        <w:gridCol w:w="266"/>
        <w:gridCol w:w="2434"/>
        <w:gridCol w:w="1440"/>
        <w:gridCol w:w="6420"/>
      </w:tblGrid>
      <w:tr w:rsidR="00A91E5B" w:rsidRPr="00A91E5B" w14:paraId="1B0F0C37" w14:textId="77777777" w:rsidTr="00350098">
        <w:trPr>
          <w:trHeight w:val="300"/>
          <w:jc w:val="center"/>
        </w:trPr>
        <w:tc>
          <w:tcPr>
            <w:tcW w:w="2700" w:type="dxa"/>
            <w:gridSpan w:val="2"/>
            <w:shd w:val="clear" w:color="auto" w:fill="009CDE"/>
            <w:vAlign w:val="center"/>
            <w:hideMark/>
          </w:tcPr>
          <w:p w14:paraId="5BB68A90" w14:textId="77777777" w:rsidR="00A91E5B" w:rsidRPr="00A91E5B" w:rsidRDefault="00A91E5B" w:rsidP="00A91E5B">
            <w:pPr>
              <w:rPr>
                <w:rFonts w:ascii="Calibri" w:eastAsia="Times New Roman" w:hAnsi="Calibri" w:cs="Calibri"/>
                <w:b/>
                <w:bCs/>
                <w:color w:val="FFFFFF"/>
                <w:sz w:val="20"/>
                <w:szCs w:val="20"/>
              </w:rPr>
            </w:pPr>
            <w:r w:rsidRPr="00A91E5B">
              <w:rPr>
                <w:rFonts w:ascii="Calibri" w:eastAsia="Times New Roman" w:hAnsi="Calibri" w:cs="Calibri"/>
                <w:b/>
                <w:bCs/>
                <w:color w:val="FFFFFF"/>
                <w:sz w:val="20"/>
                <w:szCs w:val="20"/>
              </w:rPr>
              <w:t>Payer Name</w:t>
            </w:r>
          </w:p>
        </w:tc>
        <w:tc>
          <w:tcPr>
            <w:tcW w:w="1440" w:type="dxa"/>
            <w:shd w:val="clear" w:color="auto" w:fill="009CDE"/>
            <w:vAlign w:val="center"/>
            <w:hideMark/>
          </w:tcPr>
          <w:p w14:paraId="04EEAE80" w14:textId="77777777" w:rsidR="00A91E5B" w:rsidRPr="00A91E5B" w:rsidRDefault="00A91E5B" w:rsidP="00A91E5B">
            <w:pPr>
              <w:jc w:val="center"/>
              <w:rPr>
                <w:rFonts w:ascii="Calibri" w:eastAsia="Times New Roman" w:hAnsi="Calibri" w:cs="Calibri"/>
                <w:b/>
                <w:bCs/>
                <w:color w:val="FFFFFF"/>
                <w:sz w:val="20"/>
                <w:szCs w:val="20"/>
              </w:rPr>
            </w:pPr>
            <w:r w:rsidRPr="00A91E5B">
              <w:rPr>
                <w:rFonts w:ascii="Calibri" w:eastAsia="Times New Roman" w:hAnsi="Calibri" w:cs="Calibri"/>
                <w:b/>
                <w:bCs/>
                <w:color w:val="FFFFFF"/>
                <w:sz w:val="20"/>
                <w:szCs w:val="20"/>
              </w:rPr>
              <w:t>Effective Date</w:t>
            </w:r>
          </w:p>
        </w:tc>
        <w:tc>
          <w:tcPr>
            <w:tcW w:w="6420" w:type="dxa"/>
            <w:shd w:val="clear" w:color="auto" w:fill="009CDE"/>
            <w:vAlign w:val="center"/>
            <w:hideMark/>
          </w:tcPr>
          <w:p w14:paraId="53A92576" w14:textId="77777777" w:rsidR="00A91E5B" w:rsidRPr="00A91E5B" w:rsidRDefault="00A91E5B" w:rsidP="00A91E5B">
            <w:pPr>
              <w:rPr>
                <w:rFonts w:ascii="Calibri" w:eastAsia="Times New Roman" w:hAnsi="Calibri" w:cs="Calibri"/>
                <w:b/>
                <w:bCs/>
                <w:color w:val="FFFFFF"/>
                <w:sz w:val="20"/>
                <w:szCs w:val="20"/>
              </w:rPr>
            </w:pPr>
            <w:r w:rsidRPr="00A91E5B">
              <w:rPr>
                <w:rFonts w:ascii="Calibri" w:eastAsia="Times New Roman" w:hAnsi="Calibri" w:cs="Calibri"/>
                <w:b/>
                <w:bCs/>
                <w:color w:val="FFFFFF"/>
                <w:sz w:val="20"/>
                <w:szCs w:val="20"/>
              </w:rPr>
              <w:t>Link to Spinal Cord Stimulation Medical Policy</w:t>
            </w:r>
          </w:p>
        </w:tc>
      </w:tr>
      <w:tr w:rsidR="00E32383" w:rsidRPr="00A91E5B" w14:paraId="2C55CA9C" w14:textId="77777777" w:rsidTr="00E67300">
        <w:trPr>
          <w:trHeight w:val="300"/>
          <w:jc w:val="center"/>
        </w:trPr>
        <w:tc>
          <w:tcPr>
            <w:tcW w:w="10560" w:type="dxa"/>
            <w:gridSpan w:val="4"/>
            <w:shd w:val="clear" w:color="auto" w:fill="DEEAF6" w:themeFill="accent5" w:themeFillTint="33"/>
            <w:noWrap/>
            <w:vAlign w:val="center"/>
            <w:hideMark/>
          </w:tcPr>
          <w:p w14:paraId="0B5DE639" w14:textId="1391E1AA" w:rsidR="00E32383" w:rsidRPr="00207223" w:rsidRDefault="00E32383" w:rsidP="00207223">
            <w:pPr>
              <w:rPr>
                <w:rFonts w:ascii="Calibri" w:eastAsia="Times New Roman" w:hAnsi="Calibri" w:cs="Calibri"/>
                <w:b/>
                <w:bCs/>
                <w:sz w:val="20"/>
                <w:szCs w:val="20"/>
              </w:rPr>
            </w:pPr>
            <w:r w:rsidRPr="00A320AC">
              <w:rPr>
                <w:rFonts w:ascii="Calibri" w:eastAsia="Times New Roman" w:hAnsi="Calibri" w:cs="Calibri"/>
                <w:b/>
                <w:bCs/>
                <w:color w:val="004F71"/>
                <w:sz w:val="20"/>
                <w:szCs w:val="20"/>
              </w:rPr>
              <w:t>National Payers</w:t>
            </w:r>
          </w:p>
        </w:tc>
      </w:tr>
      <w:tr w:rsidR="00A91E5B" w:rsidRPr="00A91E5B" w14:paraId="314B03A2" w14:textId="77777777" w:rsidTr="00350098">
        <w:trPr>
          <w:trHeight w:val="300"/>
          <w:jc w:val="center"/>
        </w:trPr>
        <w:tc>
          <w:tcPr>
            <w:tcW w:w="266" w:type="dxa"/>
            <w:shd w:val="clear" w:color="000000" w:fill="FFFFFF"/>
            <w:noWrap/>
            <w:vAlign w:val="center"/>
            <w:hideMark/>
          </w:tcPr>
          <w:p w14:paraId="724A9B76"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33AE113"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Aetna</w:t>
            </w:r>
          </w:p>
        </w:tc>
        <w:tc>
          <w:tcPr>
            <w:tcW w:w="1440" w:type="dxa"/>
            <w:shd w:val="clear" w:color="000000" w:fill="FFFFFF"/>
            <w:vAlign w:val="center"/>
            <w:hideMark/>
          </w:tcPr>
          <w:p w14:paraId="74D95C42"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12/17/1997</w:t>
            </w:r>
          </w:p>
        </w:tc>
        <w:tc>
          <w:tcPr>
            <w:tcW w:w="6420" w:type="dxa"/>
            <w:shd w:val="clear" w:color="000000" w:fill="FFFFFF"/>
            <w:noWrap/>
            <w:vAlign w:val="center"/>
            <w:hideMark/>
          </w:tcPr>
          <w:p w14:paraId="51B53F52" w14:textId="77777777" w:rsidR="00A91E5B" w:rsidRPr="00A91E5B" w:rsidRDefault="003D3047" w:rsidP="00A91E5B">
            <w:pPr>
              <w:rPr>
                <w:rFonts w:ascii="Calibri" w:eastAsia="Times New Roman" w:hAnsi="Calibri" w:cs="Calibri"/>
                <w:color w:val="0563C1"/>
                <w:sz w:val="20"/>
                <w:szCs w:val="20"/>
                <w:u w:val="single"/>
              </w:rPr>
            </w:pPr>
            <w:hyperlink r:id="rId9" w:history="1">
              <w:r w:rsidR="00A91E5B" w:rsidRPr="00A91E5B">
                <w:rPr>
                  <w:rFonts w:ascii="Calibri" w:eastAsia="Times New Roman" w:hAnsi="Calibri" w:cs="Calibri"/>
                  <w:color w:val="0563C1"/>
                  <w:sz w:val="20"/>
                  <w:szCs w:val="20"/>
                  <w:u w:val="single"/>
                </w:rPr>
                <w:t>Spinal Cord Stimulation - Medical Clinical Policy Bulletins | Aetna</w:t>
              </w:r>
            </w:hyperlink>
          </w:p>
        </w:tc>
      </w:tr>
      <w:tr w:rsidR="00A91E5B" w:rsidRPr="00A91E5B" w14:paraId="2B22DFCD" w14:textId="77777777" w:rsidTr="002F6D74">
        <w:trPr>
          <w:trHeight w:val="300"/>
          <w:jc w:val="center"/>
        </w:trPr>
        <w:tc>
          <w:tcPr>
            <w:tcW w:w="266" w:type="dxa"/>
            <w:shd w:val="clear" w:color="000000" w:fill="FFFFFF"/>
            <w:noWrap/>
            <w:vAlign w:val="center"/>
            <w:hideMark/>
          </w:tcPr>
          <w:p w14:paraId="25D72556"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9C012A8"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Cigna</w:t>
            </w:r>
          </w:p>
        </w:tc>
        <w:tc>
          <w:tcPr>
            <w:tcW w:w="1440" w:type="dxa"/>
            <w:shd w:val="clear" w:color="000000" w:fill="FFFFFF"/>
            <w:vAlign w:val="center"/>
            <w:hideMark/>
          </w:tcPr>
          <w:p w14:paraId="68989CA2"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 </w:t>
            </w:r>
          </w:p>
        </w:tc>
        <w:tc>
          <w:tcPr>
            <w:tcW w:w="6420" w:type="dxa"/>
            <w:shd w:val="clear" w:color="000000" w:fill="FFFFFF"/>
            <w:vAlign w:val="center"/>
          </w:tcPr>
          <w:p w14:paraId="41BDD861" w14:textId="4BCC7967" w:rsidR="00A91E5B" w:rsidRPr="006B3251" w:rsidRDefault="003D3047" w:rsidP="00A91E5B">
            <w:pPr>
              <w:rPr>
                <w:rFonts w:ascii="Calibri" w:eastAsia="Times New Roman" w:hAnsi="Calibri" w:cs="Calibri"/>
                <w:color w:val="0563C1"/>
                <w:sz w:val="20"/>
                <w:szCs w:val="20"/>
                <w:u w:val="single"/>
              </w:rPr>
            </w:pPr>
            <w:hyperlink r:id="rId10" w:history="1">
              <w:proofErr w:type="spellStart"/>
              <w:r w:rsidR="002F6D74" w:rsidRPr="002F6D74">
                <w:rPr>
                  <w:rStyle w:val="Hyperlink"/>
                  <w:rFonts w:ascii="Calibri" w:eastAsia="Times New Roman" w:hAnsi="Calibri" w:cs="Calibri"/>
                  <w:sz w:val="20"/>
                  <w:szCs w:val="20"/>
                </w:rPr>
                <w:t>Cigna_Spinal</w:t>
              </w:r>
              <w:proofErr w:type="spellEnd"/>
              <w:r w:rsidR="002F6D74" w:rsidRPr="002F6D74">
                <w:rPr>
                  <w:rStyle w:val="Hyperlink"/>
                  <w:rFonts w:ascii="Calibri" w:eastAsia="Times New Roman" w:hAnsi="Calibri" w:cs="Calibri"/>
                  <w:sz w:val="20"/>
                  <w:szCs w:val="20"/>
                </w:rPr>
                <w:t xml:space="preserve"> Cord and Dorsal Root Ganglion Stimulation (evicore.com)</w:t>
              </w:r>
            </w:hyperlink>
          </w:p>
        </w:tc>
      </w:tr>
      <w:tr w:rsidR="00A91E5B" w:rsidRPr="00A91E5B" w14:paraId="3248CD7F" w14:textId="77777777" w:rsidTr="00350098">
        <w:trPr>
          <w:trHeight w:val="300"/>
          <w:jc w:val="center"/>
        </w:trPr>
        <w:tc>
          <w:tcPr>
            <w:tcW w:w="266" w:type="dxa"/>
            <w:shd w:val="clear" w:color="000000" w:fill="FFFFFF"/>
            <w:noWrap/>
            <w:vAlign w:val="center"/>
            <w:hideMark/>
          </w:tcPr>
          <w:p w14:paraId="73F077C9"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B3062B0"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Humana</w:t>
            </w:r>
          </w:p>
        </w:tc>
        <w:tc>
          <w:tcPr>
            <w:tcW w:w="1440" w:type="dxa"/>
            <w:shd w:val="clear" w:color="000000" w:fill="FFFFFF"/>
            <w:vAlign w:val="center"/>
            <w:hideMark/>
          </w:tcPr>
          <w:p w14:paraId="3A46DFC4"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1/1/2023</w:t>
            </w:r>
          </w:p>
        </w:tc>
        <w:tc>
          <w:tcPr>
            <w:tcW w:w="6420" w:type="dxa"/>
            <w:shd w:val="clear" w:color="000000" w:fill="FFFFFF"/>
            <w:noWrap/>
            <w:vAlign w:val="center"/>
            <w:hideMark/>
          </w:tcPr>
          <w:p w14:paraId="4C033659" w14:textId="77777777" w:rsidR="00A91E5B" w:rsidRPr="00A91E5B" w:rsidRDefault="003D3047" w:rsidP="00A91E5B">
            <w:pPr>
              <w:rPr>
                <w:rFonts w:ascii="Calibri" w:eastAsia="Times New Roman" w:hAnsi="Calibri" w:cs="Calibri"/>
                <w:color w:val="0563C1"/>
                <w:sz w:val="20"/>
                <w:szCs w:val="20"/>
                <w:u w:val="single"/>
              </w:rPr>
            </w:pPr>
            <w:hyperlink r:id="rId11" w:history="1">
              <w:r w:rsidR="00A91E5B" w:rsidRPr="00A91E5B">
                <w:rPr>
                  <w:rFonts w:ascii="Calibri" w:eastAsia="Times New Roman" w:hAnsi="Calibri" w:cs="Calibri"/>
                  <w:color w:val="0563C1"/>
                  <w:sz w:val="20"/>
                  <w:szCs w:val="20"/>
                  <w:u w:val="single"/>
                </w:rPr>
                <w:t>Medical Coverage Policies (humana.com)</w:t>
              </w:r>
            </w:hyperlink>
          </w:p>
        </w:tc>
      </w:tr>
      <w:tr w:rsidR="00A91E5B" w:rsidRPr="00A91E5B" w14:paraId="247AC995" w14:textId="77777777" w:rsidTr="00350098">
        <w:trPr>
          <w:trHeight w:val="300"/>
          <w:jc w:val="center"/>
        </w:trPr>
        <w:tc>
          <w:tcPr>
            <w:tcW w:w="266" w:type="dxa"/>
            <w:shd w:val="clear" w:color="000000" w:fill="FFFFFF"/>
            <w:noWrap/>
            <w:vAlign w:val="center"/>
            <w:hideMark/>
          </w:tcPr>
          <w:p w14:paraId="2E0060D2"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F8F3067"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United Healthcare</w:t>
            </w:r>
          </w:p>
        </w:tc>
        <w:tc>
          <w:tcPr>
            <w:tcW w:w="1440" w:type="dxa"/>
            <w:shd w:val="clear" w:color="000000" w:fill="FFFFFF"/>
            <w:vAlign w:val="center"/>
            <w:hideMark/>
          </w:tcPr>
          <w:p w14:paraId="1340D0A3"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12/1/2022</w:t>
            </w:r>
          </w:p>
        </w:tc>
        <w:tc>
          <w:tcPr>
            <w:tcW w:w="6420" w:type="dxa"/>
            <w:shd w:val="clear" w:color="000000" w:fill="FFFFFF"/>
            <w:noWrap/>
            <w:vAlign w:val="center"/>
            <w:hideMark/>
          </w:tcPr>
          <w:p w14:paraId="3890C24D" w14:textId="77777777" w:rsidR="00A91E5B" w:rsidRPr="00A91E5B" w:rsidRDefault="003D3047" w:rsidP="00A91E5B">
            <w:pPr>
              <w:rPr>
                <w:rFonts w:ascii="Calibri" w:eastAsia="Times New Roman" w:hAnsi="Calibri" w:cs="Calibri"/>
                <w:color w:val="0563C1"/>
                <w:sz w:val="20"/>
                <w:szCs w:val="20"/>
                <w:u w:val="single"/>
              </w:rPr>
            </w:pPr>
            <w:hyperlink r:id="rId12" w:history="1">
              <w:r w:rsidR="00A91E5B" w:rsidRPr="00A91E5B">
                <w:rPr>
                  <w:rFonts w:ascii="Calibri" w:eastAsia="Times New Roman" w:hAnsi="Calibri" w:cs="Calibri"/>
                  <w:color w:val="0563C1"/>
                  <w:sz w:val="20"/>
                  <w:szCs w:val="20"/>
                  <w:u w:val="single"/>
                </w:rPr>
                <w:t>Spinal Cord Stimulation Medical Policy uhcprovider.com</w:t>
              </w:r>
            </w:hyperlink>
          </w:p>
        </w:tc>
      </w:tr>
      <w:tr w:rsidR="00A91E5B" w:rsidRPr="00A91E5B" w14:paraId="158B3D93" w14:textId="77777777" w:rsidTr="00350098">
        <w:trPr>
          <w:trHeight w:val="615"/>
          <w:jc w:val="center"/>
        </w:trPr>
        <w:tc>
          <w:tcPr>
            <w:tcW w:w="266" w:type="dxa"/>
            <w:shd w:val="clear" w:color="000000" w:fill="FFFFFF"/>
            <w:noWrap/>
            <w:vAlign w:val="center"/>
            <w:hideMark/>
          </w:tcPr>
          <w:p w14:paraId="15942928"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FFB96B4" w14:textId="77777777" w:rsidR="00A91E5B" w:rsidRPr="00A91E5B" w:rsidRDefault="00A91E5B" w:rsidP="00A91E5B">
            <w:pPr>
              <w:rPr>
                <w:rFonts w:ascii="Calibri" w:eastAsia="Times New Roman" w:hAnsi="Calibri" w:cs="Calibri"/>
                <w:color w:val="000000"/>
                <w:sz w:val="11"/>
                <w:szCs w:val="11"/>
              </w:rPr>
            </w:pPr>
            <w:r w:rsidRPr="00A91E5B">
              <w:rPr>
                <w:rFonts w:ascii="Calibri" w:eastAsia="Times New Roman" w:hAnsi="Calibri" w:cs="Calibri"/>
                <w:color w:val="000000"/>
                <w:sz w:val="20"/>
                <w:szCs w:val="20"/>
              </w:rPr>
              <w:t>Anthem BCBS</w:t>
            </w:r>
            <w:r w:rsidRPr="00A91E5B">
              <w:rPr>
                <w:rFonts w:ascii="Calibri" w:eastAsia="Times New Roman" w:hAnsi="Calibri" w:cs="Calibri"/>
                <w:color w:val="000000"/>
                <w:sz w:val="11"/>
                <w:szCs w:val="11"/>
              </w:rPr>
              <w:br/>
            </w:r>
            <w:r w:rsidRPr="00A91E5B">
              <w:rPr>
                <w:rFonts w:ascii="Calibri" w:eastAsia="Times New Roman" w:hAnsi="Calibri" w:cs="Calibri"/>
                <w:color w:val="000000"/>
                <w:sz w:val="12"/>
                <w:szCs w:val="12"/>
              </w:rPr>
              <w:t>(CA, CO, CT, GA, IN, KT, ME, MO, NH, NV, NY, OH, VA, WI )</w:t>
            </w:r>
          </w:p>
        </w:tc>
        <w:tc>
          <w:tcPr>
            <w:tcW w:w="1440" w:type="dxa"/>
            <w:shd w:val="clear" w:color="000000" w:fill="FFFFFF"/>
            <w:vAlign w:val="center"/>
            <w:hideMark/>
          </w:tcPr>
          <w:p w14:paraId="21D179EB"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 </w:t>
            </w:r>
          </w:p>
        </w:tc>
        <w:tc>
          <w:tcPr>
            <w:tcW w:w="6420" w:type="dxa"/>
            <w:shd w:val="clear" w:color="000000" w:fill="FFFFFF"/>
            <w:noWrap/>
            <w:vAlign w:val="center"/>
            <w:hideMark/>
          </w:tcPr>
          <w:p w14:paraId="7C3EF007" w14:textId="77777777" w:rsidR="00A91E5B" w:rsidRPr="00A91E5B" w:rsidRDefault="003D3047" w:rsidP="00A91E5B">
            <w:pPr>
              <w:rPr>
                <w:rFonts w:ascii="Calibri" w:eastAsia="Times New Roman" w:hAnsi="Calibri" w:cs="Calibri"/>
                <w:color w:val="0563C1"/>
                <w:sz w:val="20"/>
                <w:szCs w:val="20"/>
                <w:u w:val="single"/>
              </w:rPr>
            </w:pPr>
            <w:hyperlink r:id="rId13" w:history="1">
              <w:r w:rsidR="00A91E5B" w:rsidRPr="00A91E5B">
                <w:rPr>
                  <w:rFonts w:ascii="Calibri" w:eastAsia="Times New Roman" w:hAnsi="Calibri" w:cs="Calibri"/>
                  <w:color w:val="0563C1"/>
                  <w:sz w:val="20"/>
                  <w:szCs w:val="20"/>
                  <w:u w:val="single"/>
                </w:rPr>
                <w:t>Spinal Cord Stimulation AIM Musculoskeletal Program</w:t>
              </w:r>
            </w:hyperlink>
          </w:p>
        </w:tc>
      </w:tr>
      <w:tr w:rsidR="00E72DBA" w:rsidRPr="00A91E5B" w14:paraId="6B53A118" w14:textId="77777777" w:rsidTr="00E72DBA">
        <w:trPr>
          <w:trHeight w:val="330"/>
          <w:jc w:val="center"/>
        </w:trPr>
        <w:tc>
          <w:tcPr>
            <w:tcW w:w="10560" w:type="dxa"/>
            <w:gridSpan w:val="4"/>
            <w:shd w:val="clear" w:color="auto" w:fill="DEEAF6" w:themeFill="accent5" w:themeFillTint="33"/>
            <w:noWrap/>
            <w:vAlign w:val="center"/>
            <w:hideMark/>
          </w:tcPr>
          <w:p w14:paraId="0F9BE958" w14:textId="44BA7EBA" w:rsidR="00E72DBA" w:rsidRPr="00A91E5B" w:rsidRDefault="00E72DBA" w:rsidP="00E72DBA">
            <w:pPr>
              <w:rPr>
                <w:rFonts w:ascii="Calibri" w:eastAsia="Times New Roman" w:hAnsi="Calibri" w:cs="Calibri"/>
                <w:color w:val="0563C1"/>
                <w:sz w:val="20"/>
                <w:szCs w:val="20"/>
                <w:u w:val="single"/>
              </w:rPr>
            </w:pPr>
            <w:r w:rsidRPr="00A320AC">
              <w:rPr>
                <w:rFonts w:ascii="Calibri" w:eastAsia="Times New Roman" w:hAnsi="Calibri" w:cs="Calibri"/>
                <w:b/>
                <w:bCs/>
                <w:color w:val="004F71"/>
                <w:sz w:val="20"/>
                <w:szCs w:val="20"/>
              </w:rPr>
              <w:t>Regional BCBS Payers</w:t>
            </w:r>
            <w:r w:rsidRPr="00A320AC">
              <w:rPr>
                <w:rFonts w:ascii="Calibri" w:eastAsia="Times New Roman" w:hAnsi="Calibri" w:cs="Calibri"/>
                <w:color w:val="004F71"/>
                <w:sz w:val="20"/>
                <w:szCs w:val="20"/>
              </w:rPr>
              <w:t> </w:t>
            </w:r>
          </w:p>
        </w:tc>
      </w:tr>
      <w:tr w:rsidR="00A91E5B" w:rsidRPr="00A91E5B" w14:paraId="538B6740" w14:textId="77777777" w:rsidTr="00350098">
        <w:trPr>
          <w:trHeight w:val="300"/>
          <w:jc w:val="center"/>
        </w:trPr>
        <w:tc>
          <w:tcPr>
            <w:tcW w:w="266" w:type="dxa"/>
            <w:shd w:val="clear" w:color="000000" w:fill="FFFFFF"/>
            <w:noWrap/>
            <w:vAlign w:val="center"/>
            <w:hideMark/>
          </w:tcPr>
          <w:p w14:paraId="0258048B"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05B2EE7D"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Alabama</w:t>
            </w:r>
          </w:p>
        </w:tc>
        <w:tc>
          <w:tcPr>
            <w:tcW w:w="1440" w:type="dxa"/>
            <w:shd w:val="clear" w:color="000000" w:fill="FFFFFF"/>
            <w:vAlign w:val="center"/>
            <w:hideMark/>
          </w:tcPr>
          <w:p w14:paraId="3C73E869"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5/1/2022</w:t>
            </w:r>
          </w:p>
        </w:tc>
        <w:tc>
          <w:tcPr>
            <w:tcW w:w="6420" w:type="dxa"/>
            <w:shd w:val="clear" w:color="000000" w:fill="FFFFFF"/>
            <w:noWrap/>
            <w:vAlign w:val="center"/>
            <w:hideMark/>
          </w:tcPr>
          <w:p w14:paraId="45A7DB0D" w14:textId="77777777" w:rsidR="00A91E5B" w:rsidRPr="00A91E5B" w:rsidRDefault="003D3047" w:rsidP="00A91E5B">
            <w:pPr>
              <w:rPr>
                <w:rFonts w:ascii="Calibri" w:eastAsia="Times New Roman" w:hAnsi="Calibri" w:cs="Calibri"/>
                <w:color w:val="0563C1"/>
                <w:sz w:val="20"/>
                <w:szCs w:val="20"/>
                <w:u w:val="single"/>
              </w:rPr>
            </w:pPr>
            <w:hyperlink r:id="rId14" w:history="1">
              <w:r w:rsidR="00A91E5B" w:rsidRPr="00A91E5B">
                <w:rPr>
                  <w:rFonts w:ascii="Calibri" w:eastAsia="Times New Roman" w:hAnsi="Calibri" w:cs="Calibri"/>
                  <w:color w:val="0563C1"/>
                  <w:sz w:val="20"/>
                  <w:szCs w:val="20"/>
                  <w:u w:val="single"/>
                </w:rPr>
                <w:t>BCBS AL Spinal Cord Stimulation</w:t>
              </w:r>
            </w:hyperlink>
          </w:p>
        </w:tc>
      </w:tr>
      <w:tr w:rsidR="00A91E5B" w:rsidRPr="00A91E5B" w14:paraId="76CE3EB8" w14:textId="77777777" w:rsidTr="00350098">
        <w:trPr>
          <w:trHeight w:val="300"/>
          <w:jc w:val="center"/>
        </w:trPr>
        <w:tc>
          <w:tcPr>
            <w:tcW w:w="266" w:type="dxa"/>
            <w:shd w:val="clear" w:color="000000" w:fill="FFFFFF"/>
            <w:noWrap/>
            <w:vAlign w:val="center"/>
            <w:hideMark/>
          </w:tcPr>
          <w:p w14:paraId="2604E0D0"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243147E2"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Arkansas</w:t>
            </w:r>
          </w:p>
        </w:tc>
        <w:tc>
          <w:tcPr>
            <w:tcW w:w="1440" w:type="dxa"/>
            <w:shd w:val="clear" w:color="000000" w:fill="FFFFFF"/>
            <w:vAlign w:val="center"/>
            <w:hideMark/>
          </w:tcPr>
          <w:p w14:paraId="119F650C"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11/1/2022</w:t>
            </w:r>
          </w:p>
        </w:tc>
        <w:tc>
          <w:tcPr>
            <w:tcW w:w="6420" w:type="dxa"/>
            <w:shd w:val="clear" w:color="000000" w:fill="FFFFFF"/>
            <w:noWrap/>
            <w:vAlign w:val="center"/>
            <w:hideMark/>
          </w:tcPr>
          <w:p w14:paraId="2AF43CD3" w14:textId="77777777" w:rsidR="00A91E5B" w:rsidRPr="00A91E5B" w:rsidRDefault="003D3047" w:rsidP="00A91E5B">
            <w:pPr>
              <w:rPr>
                <w:rFonts w:ascii="Calibri" w:eastAsia="Times New Roman" w:hAnsi="Calibri" w:cs="Calibri"/>
                <w:color w:val="0563C1"/>
                <w:sz w:val="20"/>
                <w:szCs w:val="20"/>
                <w:u w:val="single"/>
              </w:rPr>
            </w:pPr>
            <w:hyperlink r:id="rId15" w:history="1">
              <w:r w:rsidR="00A91E5B" w:rsidRPr="00A91E5B">
                <w:rPr>
                  <w:rFonts w:ascii="Calibri" w:eastAsia="Times New Roman" w:hAnsi="Calibri" w:cs="Calibri"/>
                  <w:color w:val="0563C1"/>
                  <w:sz w:val="20"/>
                  <w:szCs w:val="20"/>
                  <w:u w:val="single"/>
                </w:rPr>
                <w:t>Coverage Policy Manual - Arkansas Blue Cross and Blue Shield</w:t>
              </w:r>
            </w:hyperlink>
          </w:p>
        </w:tc>
      </w:tr>
      <w:tr w:rsidR="00A91E5B" w:rsidRPr="00A91E5B" w14:paraId="1CCC1610" w14:textId="77777777" w:rsidTr="00350098">
        <w:trPr>
          <w:trHeight w:val="300"/>
          <w:jc w:val="center"/>
        </w:trPr>
        <w:tc>
          <w:tcPr>
            <w:tcW w:w="266" w:type="dxa"/>
            <w:shd w:val="clear" w:color="000000" w:fill="FFFFFF"/>
            <w:noWrap/>
            <w:vAlign w:val="center"/>
            <w:hideMark/>
          </w:tcPr>
          <w:p w14:paraId="61491167"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B2D804C"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Florida</w:t>
            </w:r>
          </w:p>
        </w:tc>
        <w:tc>
          <w:tcPr>
            <w:tcW w:w="1440" w:type="dxa"/>
            <w:shd w:val="clear" w:color="000000" w:fill="FFFFFF"/>
            <w:vAlign w:val="center"/>
            <w:hideMark/>
          </w:tcPr>
          <w:p w14:paraId="2B9FC252"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9/15/2002</w:t>
            </w:r>
          </w:p>
        </w:tc>
        <w:tc>
          <w:tcPr>
            <w:tcW w:w="6420" w:type="dxa"/>
            <w:shd w:val="clear" w:color="000000" w:fill="FFFFFF"/>
            <w:noWrap/>
            <w:vAlign w:val="center"/>
            <w:hideMark/>
          </w:tcPr>
          <w:p w14:paraId="2AEE8E0B" w14:textId="77777777" w:rsidR="00A91E5B" w:rsidRPr="00A91E5B" w:rsidRDefault="003D3047" w:rsidP="00A91E5B">
            <w:pPr>
              <w:rPr>
                <w:rFonts w:ascii="Calibri" w:eastAsia="Times New Roman" w:hAnsi="Calibri" w:cs="Calibri"/>
                <w:color w:val="0563C1"/>
                <w:sz w:val="20"/>
                <w:szCs w:val="20"/>
                <w:u w:val="single"/>
              </w:rPr>
            </w:pPr>
            <w:hyperlink r:id="rId16" w:history="1">
              <w:r w:rsidR="00A91E5B" w:rsidRPr="00A91E5B">
                <w:rPr>
                  <w:rFonts w:ascii="Calibri" w:eastAsia="Times New Roman" w:hAnsi="Calibri" w:cs="Calibri"/>
                  <w:color w:val="0563C1"/>
                  <w:sz w:val="20"/>
                  <w:szCs w:val="20"/>
                  <w:u w:val="single"/>
                </w:rPr>
                <w:t xml:space="preserve">BCBS FL Spinal MCG </w:t>
              </w:r>
            </w:hyperlink>
          </w:p>
        </w:tc>
      </w:tr>
      <w:tr w:rsidR="00A91E5B" w:rsidRPr="00A91E5B" w14:paraId="6CFC1CD7" w14:textId="77777777" w:rsidTr="00350098">
        <w:trPr>
          <w:trHeight w:val="300"/>
          <w:jc w:val="center"/>
        </w:trPr>
        <w:tc>
          <w:tcPr>
            <w:tcW w:w="266" w:type="dxa"/>
            <w:shd w:val="clear" w:color="000000" w:fill="FFFFFF"/>
            <w:noWrap/>
            <w:vAlign w:val="center"/>
            <w:hideMark/>
          </w:tcPr>
          <w:p w14:paraId="5C772406"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1ADED91"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Hawaii HMSA</w:t>
            </w:r>
          </w:p>
        </w:tc>
        <w:tc>
          <w:tcPr>
            <w:tcW w:w="1440" w:type="dxa"/>
            <w:shd w:val="clear" w:color="000000" w:fill="FFFFFF"/>
            <w:vAlign w:val="center"/>
            <w:hideMark/>
          </w:tcPr>
          <w:p w14:paraId="687FC963"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4/1/2008</w:t>
            </w:r>
          </w:p>
        </w:tc>
        <w:tc>
          <w:tcPr>
            <w:tcW w:w="6420" w:type="dxa"/>
            <w:shd w:val="clear" w:color="000000" w:fill="FFFFFF"/>
            <w:noWrap/>
            <w:vAlign w:val="center"/>
            <w:hideMark/>
          </w:tcPr>
          <w:p w14:paraId="095DC285" w14:textId="77777777" w:rsidR="00A91E5B" w:rsidRPr="00A91E5B" w:rsidRDefault="003D3047" w:rsidP="00A91E5B">
            <w:pPr>
              <w:rPr>
                <w:rFonts w:ascii="Calibri" w:eastAsia="Times New Roman" w:hAnsi="Calibri" w:cs="Calibri"/>
                <w:color w:val="0563C1"/>
                <w:sz w:val="20"/>
                <w:szCs w:val="20"/>
                <w:u w:val="single"/>
              </w:rPr>
            </w:pPr>
            <w:hyperlink r:id="rId17" w:history="1">
              <w:r w:rsidR="00A91E5B" w:rsidRPr="00A91E5B">
                <w:rPr>
                  <w:rFonts w:ascii="Calibri" w:eastAsia="Times New Roman" w:hAnsi="Calibri" w:cs="Calibri"/>
                  <w:color w:val="0563C1"/>
                  <w:sz w:val="20"/>
                  <w:szCs w:val="20"/>
                  <w:u w:val="single"/>
                </w:rPr>
                <w:t>Spinal Cord and Dorsal Root Ganglion Stimulation, HMSA 5/27/2022</w:t>
              </w:r>
            </w:hyperlink>
          </w:p>
        </w:tc>
      </w:tr>
      <w:tr w:rsidR="00A91E5B" w:rsidRPr="00A91E5B" w14:paraId="4BBC6CA1" w14:textId="77777777" w:rsidTr="00350098">
        <w:trPr>
          <w:trHeight w:val="300"/>
          <w:jc w:val="center"/>
        </w:trPr>
        <w:tc>
          <w:tcPr>
            <w:tcW w:w="266" w:type="dxa"/>
            <w:shd w:val="clear" w:color="000000" w:fill="FFFFFF"/>
            <w:noWrap/>
            <w:vAlign w:val="center"/>
            <w:hideMark/>
          </w:tcPr>
          <w:p w14:paraId="1EEB4A9C"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39A08BB"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Idaho</w:t>
            </w:r>
          </w:p>
        </w:tc>
        <w:tc>
          <w:tcPr>
            <w:tcW w:w="1440" w:type="dxa"/>
            <w:shd w:val="clear" w:color="000000" w:fill="FFFFFF"/>
            <w:vAlign w:val="center"/>
            <w:hideMark/>
          </w:tcPr>
          <w:p w14:paraId="074DC168"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4/8/2022</w:t>
            </w:r>
          </w:p>
        </w:tc>
        <w:tc>
          <w:tcPr>
            <w:tcW w:w="6420" w:type="dxa"/>
            <w:shd w:val="clear" w:color="000000" w:fill="FFFFFF"/>
            <w:noWrap/>
            <w:vAlign w:val="center"/>
            <w:hideMark/>
          </w:tcPr>
          <w:p w14:paraId="4D017398" w14:textId="77777777" w:rsidR="00A91E5B" w:rsidRPr="00A91E5B" w:rsidRDefault="003D3047" w:rsidP="00A91E5B">
            <w:pPr>
              <w:rPr>
                <w:rFonts w:ascii="Calibri" w:eastAsia="Times New Roman" w:hAnsi="Calibri" w:cs="Calibri"/>
                <w:color w:val="0563C1"/>
                <w:sz w:val="20"/>
                <w:szCs w:val="20"/>
                <w:u w:val="single"/>
              </w:rPr>
            </w:pPr>
            <w:hyperlink r:id="rId18" w:history="1">
              <w:r w:rsidR="00A91E5B" w:rsidRPr="00A91E5B">
                <w:rPr>
                  <w:rFonts w:ascii="Calibri" w:eastAsia="Times New Roman" w:hAnsi="Calibri" w:cs="Calibri"/>
                  <w:color w:val="0563C1"/>
                  <w:sz w:val="20"/>
                  <w:szCs w:val="20"/>
                  <w:u w:val="single"/>
                </w:rPr>
                <w:t>Spinal Cord and Dorsal Root Ganglion Stimulation BCBSIDAHO</w:t>
              </w:r>
            </w:hyperlink>
          </w:p>
        </w:tc>
      </w:tr>
      <w:tr w:rsidR="00A91E5B" w:rsidRPr="00A91E5B" w14:paraId="20C34030" w14:textId="77777777" w:rsidTr="00350098">
        <w:trPr>
          <w:trHeight w:val="300"/>
          <w:jc w:val="center"/>
        </w:trPr>
        <w:tc>
          <w:tcPr>
            <w:tcW w:w="266" w:type="dxa"/>
            <w:shd w:val="clear" w:color="000000" w:fill="FFFFFF"/>
            <w:noWrap/>
            <w:vAlign w:val="center"/>
            <w:hideMark/>
          </w:tcPr>
          <w:p w14:paraId="16A0313C"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1A8D8EFC"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Kansas</w:t>
            </w:r>
          </w:p>
        </w:tc>
        <w:tc>
          <w:tcPr>
            <w:tcW w:w="1440" w:type="dxa"/>
            <w:shd w:val="clear" w:color="000000" w:fill="FFFFFF"/>
            <w:vAlign w:val="center"/>
            <w:hideMark/>
          </w:tcPr>
          <w:p w14:paraId="43B31843"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9/26/2007</w:t>
            </w:r>
          </w:p>
        </w:tc>
        <w:tc>
          <w:tcPr>
            <w:tcW w:w="6420" w:type="dxa"/>
            <w:shd w:val="clear" w:color="000000" w:fill="FFFFFF"/>
            <w:noWrap/>
            <w:vAlign w:val="center"/>
            <w:hideMark/>
          </w:tcPr>
          <w:p w14:paraId="48B69D74" w14:textId="77777777" w:rsidR="00A91E5B" w:rsidRPr="00A91E5B" w:rsidRDefault="003D3047" w:rsidP="00A91E5B">
            <w:pPr>
              <w:rPr>
                <w:rFonts w:ascii="Calibri" w:eastAsia="Times New Roman" w:hAnsi="Calibri" w:cs="Calibri"/>
                <w:color w:val="0563C1"/>
                <w:sz w:val="20"/>
                <w:szCs w:val="20"/>
                <w:u w:val="single"/>
              </w:rPr>
            </w:pPr>
            <w:hyperlink r:id="rId19" w:history="1">
              <w:r w:rsidR="00A91E5B" w:rsidRPr="00A91E5B">
                <w:rPr>
                  <w:rFonts w:ascii="Calibri" w:eastAsia="Times New Roman" w:hAnsi="Calibri" w:cs="Calibri"/>
                  <w:color w:val="0563C1"/>
                  <w:sz w:val="20"/>
                  <w:szCs w:val="20"/>
                  <w:u w:val="single"/>
                </w:rPr>
                <w:t>Spinal Cord and Dorsal Root Ganglion Stimulation BCBSKS</w:t>
              </w:r>
            </w:hyperlink>
          </w:p>
        </w:tc>
      </w:tr>
      <w:tr w:rsidR="00A91E5B" w:rsidRPr="00A91E5B" w14:paraId="0B1AD542" w14:textId="77777777" w:rsidTr="00350098">
        <w:trPr>
          <w:trHeight w:val="300"/>
          <w:jc w:val="center"/>
        </w:trPr>
        <w:tc>
          <w:tcPr>
            <w:tcW w:w="266" w:type="dxa"/>
            <w:shd w:val="clear" w:color="000000" w:fill="FFFFFF"/>
            <w:noWrap/>
            <w:vAlign w:val="center"/>
            <w:hideMark/>
          </w:tcPr>
          <w:p w14:paraId="7D822B21"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05BD8BF3"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Kansas City</w:t>
            </w:r>
          </w:p>
        </w:tc>
        <w:tc>
          <w:tcPr>
            <w:tcW w:w="1440" w:type="dxa"/>
            <w:shd w:val="clear" w:color="000000" w:fill="FFFFFF"/>
            <w:vAlign w:val="center"/>
            <w:hideMark/>
          </w:tcPr>
          <w:p w14:paraId="53AE9F99"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9/1/2022</w:t>
            </w:r>
          </w:p>
        </w:tc>
        <w:tc>
          <w:tcPr>
            <w:tcW w:w="6420" w:type="dxa"/>
            <w:shd w:val="clear" w:color="000000" w:fill="FFFFFF"/>
            <w:noWrap/>
            <w:vAlign w:val="center"/>
            <w:hideMark/>
          </w:tcPr>
          <w:p w14:paraId="6D2DA4DE" w14:textId="77777777" w:rsidR="00A91E5B" w:rsidRPr="00A91E5B" w:rsidRDefault="003D3047" w:rsidP="00A91E5B">
            <w:pPr>
              <w:rPr>
                <w:rFonts w:ascii="Calibri" w:eastAsia="Times New Roman" w:hAnsi="Calibri" w:cs="Calibri"/>
                <w:color w:val="0563C1"/>
                <w:sz w:val="20"/>
                <w:szCs w:val="20"/>
                <w:u w:val="single"/>
              </w:rPr>
            </w:pPr>
            <w:hyperlink r:id="rId20" w:history="1">
              <w:proofErr w:type="spellStart"/>
              <w:r w:rsidR="00A91E5B" w:rsidRPr="00A91E5B">
                <w:rPr>
                  <w:rFonts w:ascii="Calibri" w:eastAsia="Times New Roman" w:hAnsi="Calibri" w:cs="Calibri"/>
                  <w:color w:val="0563C1"/>
                  <w:sz w:val="20"/>
                  <w:szCs w:val="20"/>
                  <w:u w:val="single"/>
                </w:rPr>
                <w:t>eviCore_Spinal</w:t>
              </w:r>
              <w:proofErr w:type="spellEnd"/>
              <w:r w:rsidR="00A91E5B" w:rsidRPr="00A91E5B">
                <w:rPr>
                  <w:rFonts w:ascii="Calibri" w:eastAsia="Times New Roman" w:hAnsi="Calibri" w:cs="Calibri"/>
                  <w:color w:val="0563C1"/>
                  <w:sz w:val="20"/>
                  <w:szCs w:val="20"/>
                  <w:u w:val="single"/>
                </w:rPr>
                <w:t xml:space="preserve"> Cord and Dorsal Root Ganglion Stimulation </w:t>
              </w:r>
              <w:proofErr w:type="spellStart"/>
              <w:r w:rsidR="00A91E5B" w:rsidRPr="00A91E5B">
                <w:rPr>
                  <w:rFonts w:ascii="Calibri" w:eastAsia="Times New Roman" w:hAnsi="Calibri" w:cs="Calibri"/>
                  <w:color w:val="0563C1"/>
                  <w:sz w:val="20"/>
                  <w:szCs w:val="20"/>
                  <w:u w:val="single"/>
                </w:rPr>
                <w:t>bluekc</w:t>
              </w:r>
              <w:proofErr w:type="spellEnd"/>
            </w:hyperlink>
          </w:p>
        </w:tc>
      </w:tr>
      <w:tr w:rsidR="00A91E5B" w:rsidRPr="00A91E5B" w14:paraId="0E171AB0" w14:textId="77777777" w:rsidTr="00350098">
        <w:trPr>
          <w:trHeight w:val="300"/>
          <w:jc w:val="center"/>
        </w:trPr>
        <w:tc>
          <w:tcPr>
            <w:tcW w:w="266" w:type="dxa"/>
            <w:shd w:val="clear" w:color="000000" w:fill="FFFFFF"/>
            <w:noWrap/>
            <w:vAlign w:val="center"/>
            <w:hideMark/>
          </w:tcPr>
          <w:p w14:paraId="1F73FB27"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F76C728"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Louisiana</w:t>
            </w:r>
          </w:p>
        </w:tc>
        <w:tc>
          <w:tcPr>
            <w:tcW w:w="1440" w:type="dxa"/>
            <w:shd w:val="clear" w:color="000000" w:fill="FFFFFF"/>
            <w:vAlign w:val="center"/>
            <w:hideMark/>
          </w:tcPr>
          <w:p w14:paraId="4AC32804"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8/18/2021</w:t>
            </w:r>
          </w:p>
        </w:tc>
        <w:tc>
          <w:tcPr>
            <w:tcW w:w="6420" w:type="dxa"/>
            <w:shd w:val="clear" w:color="000000" w:fill="FFFFFF"/>
            <w:noWrap/>
            <w:vAlign w:val="center"/>
            <w:hideMark/>
          </w:tcPr>
          <w:p w14:paraId="3BE2FD2A" w14:textId="77777777" w:rsidR="00A91E5B" w:rsidRPr="00A91E5B" w:rsidRDefault="003D3047" w:rsidP="00A91E5B">
            <w:pPr>
              <w:rPr>
                <w:rFonts w:ascii="Calibri" w:eastAsia="Times New Roman" w:hAnsi="Calibri" w:cs="Calibri"/>
                <w:color w:val="0563C1"/>
                <w:sz w:val="20"/>
                <w:szCs w:val="20"/>
                <w:u w:val="single"/>
              </w:rPr>
            </w:pPr>
            <w:hyperlink r:id="rId21" w:history="1">
              <w:r w:rsidR="00A91E5B" w:rsidRPr="00A91E5B">
                <w:rPr>
                  <w:rFonts w:ascii="Calibri" w:eastAsia="Times New Roman" w:hAnsi="Calibri" w:cs="Calibri"/>
                  <w:color w:val="0563C1"/>
                  <w:sz w:val="20"/>
                  <w:szCs w:val="20"/>
                  <w:u w:val="single"/>
                </w:rPr>
                <w:t>Medical Policy BCBSLA</w:t>
              </w:r>
            </w:hyperlink>
          </w:p>
        </w:tc>
      </w:tr>
      <w:tr w:rsidR="00A91E5B" w:rsidRPr="00A91E5B" w14:paraId="4828466E" w14:textId="77777777" w:rsidTr="00350098">
        <w:trPr>
          <w:trHeight w:val="300"/>
          <w:jc w:val="center"/>
        </w:trPr>
        <w:tc>
          <w:tcPr>
            <w:tcW w:w="266" w:type="dxa"/>
            <w:shd w:val="clear" w:color="000000" w:fill="FFFFFF"/>
            <w:noWrap/>
            <w:vAlign w:val="center"/>
            <w:hideMark/>
          </w:tcPr>
          <w:p w14:paraId="27679107"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B339122"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Massachusetts</w:t>
            </w:r>
          </w:p>
        </w:tc>
        <w:tc>
          <w:tcPr>
            <w:tcW w:w="1440" w:type="dxa"/>
            <w:shd w:val="clear" w:color="000000" w:fill="FFFFFF"/>
            <w:vAlign w:val="center"/>
            <w:hideMark/>
          </w:tcPr>
          <w:p w14:paraId="1453AC28"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10/1/2022</w:t>
            </w:r>
          </w:p>
        </w:tc>
        <w:tc>
          <w:tcPr>
            <w:tcW w:w="6420" w:type="dxa"/>
            <w:shd w:val="clear" w:color="000000" w:fill="FFFFFF"/>
            <w:noWrap/>
            <w:vAlign w:val="center"/>
            <w:hideMark/>
          </w:tcPr>
          <w:p w14:paraId="69003619" w14:textId="77777777" w:rsidR="00A91E5B" w:rsidRPr="00A91E5B" w:rsidRDefault="003D3047" w:rsidP="00A91E5B">
            <w:pPr>
              <w:rPr>
                <w:rFonts w:ascii="Calibri" w:eastAsia="Times New Roman" w:hAnsi="Calibri" w:cs="Calibri"/>
                <w:color w:val="0563C1"/>
                <w:sz w:val="20"/>
                <w:szCs w:val="20"/>
                <w:u w:val="single"/>
              </w:rPr>
            </w:pPr>
            <w:hyperlink r:id="rId22" w:history="1">
              <w:r w:rsidR="00A91E5B" w:rsidRPr="00A91E5B">
                <w:rPr>
                  <w:rFonts w:ascii="Calibri" w:eastAsia="Times New Roman" w:hAnsi="Calibri" w:cs="Calibri"/>
                  <w:color w:val="0563C1"/>
                  <w:sz w:val="20"/>
                  <w:szCs w:val="20"/>
                  <w:u w:val="single"/>
                </w:rPr>
                <w:t>Spinal Cord Stimulation BCMASS</w:t>
              </w:r>
            </w:hyperlink>
          </w:p>
        </w:tc>
      </w:tr>
      <w:tr w:rsidR="00A91E5B" w:rsidRPr="00A91E5B" w14:paraId="7E0716FD" w14:textId="77777777" w:rsidTr="00350098">
        <w:trPr>
          <w:trHeight w:val="300"/>
          <w:jc w:val="center"/>
        </w:trPr>
        <w:tc>
          <w:tcPr>
            <w:tcW w:w="266" w:type="dxa"/>
            <w:shd w:val="clear" w:color="000000" w:fill="FFFFFF"/>
            <w:noWrap/>
            <w:vAlign w:val="center"/>
            <w:hideMark/>
          </w:tcPr>
          <w:p w14:paraId="4C22D2A3"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EF78789"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Michigan</w:t>
            </w:r>
          </w:p>
        </w:tc>
        <w:tc>
          <w:tcPr>
            <w:tcW w:w="1440" w:type="dxa"/>
            <w:shd w:val="clear" w:color="000000" w:fill="FFFFFF"/>
            <w:vAlign w:val="center"/>
            <w:hideMark/>
          </w:tcPr>
          <w:p w14:paraId="2917882F"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1/1/2007</w:t>
            </w:r>
          </w:p>
        </w:tc>
        <w:tc>
          <w:tcPr>
            <w:tcW w:w="6420" w:type="dxa"/>
            <w:shd w:val="clear" w:color="000000" w:fill="FFFFFF"/>
            <w:vAlign w:val="center"/>
            <w:hideMark/>
          </w:tcPr>
          <w:p w14:paraId="06D03ED5" w14:textId="77777777" w:rsidR="00A91E5B" w:rsidRPr="00A91E5B" w:rsidRDefault="003D3047" w:rsidP="00A91E5B">
            <w:pPr>
              <w:rPr>
                <w:rFonts w:ascii="Calibri" w:eastAsia="Times New Roman" w:hAnsi="Calibri" w:cs="Calibri"/>
                <w:color w:val="0563C1"/>
                <w:sz w:val="20"/>
                <w:szCs w:val="20"/>
                <w:u w:val="single"/>
              </w:rPr>
            </w:pPr>
            <w:hyperlink r:id="rId23" w:history="1">
              <w:r w:rsidR="00A91E5B" w:rsidRPr="00A91E5B">
                <w:rPr>
                  <w:rFonts w:ascii="Calibri" w:eastAsia="Times New Roman" w:hAnsi="Calibri" w:cs="Calibri"/>
                  <w:color w:val="0563C1"/>
                  <w:sz w:val="20"/>
                  <w:szCs w:val="20"/>
                  <w:u w:val="single"/>
                </w:rPr>
                <w:t>http://www.bcbsm.com/mprApp/MedicalPolicyDocument?fileId=91845</w:t>
              </w:r>
            </w:hyperlink>
          </w:p>
        </w:tc>
      </w:tr>
      <w:tr w:rsidR="00A91E5B" w:rsidRPr="00A91E5B" w14:paraId="10904828" w14:textId="77777777" w:rsidTr="00350098">
        <w:trPr>
          <w:trHeight w:val="300"/>
          <w:jc w:val="center"/>
        </w:trPr>
        <w:tc>
          <w:tcPr>
            <w:tcW w:w="266" w:type="dxa"/>
            <w:shd w:val="clear" w:color="000000" w:fill="FFFFFF"/>
            <w:noWrap/>
            <w:vAlign w:val="center"/>
            <w:hideMark/>
          </w:tcPr>
          <w:p w14:paraId="7109EF27"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2528A621"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Minnesota</w:t>
            </w:r>
          </w:p>
        </w:tc>
        <w:tc>
          <w:tcPr>
            <w:tcW w:w="1440" w:type="dxa"/>
            <w:shd w:val="clear" w:color="000000" w:fill="FFFFFF"/>
            <w:vAlign w:val="center"/>
            <w:hideMark/>
          </w:tcPr>
          <w:p w14:paraId="2379F650"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2/1/2016</w:t>
            </w:r>
          </w:p>
        </w:tc>
        <w:tc>
          <w:tcPr>
            <w:tcW w:w="6420" w:type="dxa"/>
            <w:shd w:val="clear" w:color="000000" w:fill="FFFFFF"/>
            <w:noWrap/>
            <w:vAlign w:val="center"/>
            <w:hideMark/>
          </w:tcPr>
          <w:p w14:paraId="18EB28FE" w14:textId="77777777" w:rsidR="00A91E5B" w:rsidRPr="00A91E5B" w:rsidRDefault="003D3047" w:rsidP="00A91E5B">
            <w:pPr>
              <w:rPr>
                <w:rFonts w:ascii="Calibri" w:eastAsia="Times New Roman" w:hAnsi="Calibri" w:cs="Calibri"/>
                <w:color w:val="0563C1"/>
                <w:sz w:val="20"/>
                <w:szCs w:val="20"/>
                <w:u w:val="single"/>
              </w:rPr>
            </w:pPr>
            <w:hyperlink r:id="rId24" w:history="1">
              <w:r w:rsidR="00A91E5B" w:rsidRPr="00A91E5B">
                <w:rPr>
                  <w:rFonts w:ascii="Calibri" w:eastAsia="Times New Roman" w:hAnsi="Calibri" w:cs="Calibri"/>
                  <w:color w:val="0563C1"/>
                  <w:sz w:val="20"/>
                  <w:szCs w:val="20"/>
                  <w:u w:val="single"/>
                </w:rPr>
                <w:t>BlueCross BlueShield of Minnesota Medical Policy (bluecrossmnonline.com)</w:t>
              </w:r>
            </w:hyperlink>
          </w:p>
        </w:tc>
      </w:tr>
      <w:tr w:rsidR="00A91E5B" w:rsidRPr="00A91E5B" w14:paraId="53E68A3F" w14:textId="77777777" w:rsidTr="00350098">
        <w:trPr>
          <w:trHeight w:val="300"/>
          <w:jc w:val="center"/>
        </w:trPr>
        <w:tc>
          <w:tcPr>
            <w:tcW w:w="266" w:type="dxa"/>
            <w:shd w:val="clear" w:color="000000" w:fill="FFFFFF"/>
            <w:noWrap/>
            <w:vAlign w:val="center"/>
            <w:hideMark/>
          </w:tcPr>
          <w:p w14:paraId="0A2CDCA2"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7618EBDE"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Mississippi</w:t>
            </w:r>
          </w:p>
        </w:tc>
        <w:tc>
          <w:tcPr>
            <w:tcW w:w="1440" w:type="dxa"/>
            <w:shd w:val="clear" w:color="000000" w:fill="FFFFFF"/>
            <w:vAlign w:val="center"/>
            <w:hideMark/>
          </w:tcPr>
          <w:p w14:paraId="351DAC9E"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5/1/2022</w:t>
            </w:r>
          </w:p>
        </w:tc>
        <w:tc>
          <w:tcPr>
            <w:tcW w:w="6420" w:type="dxa"/>
            <w:shd w:val="clear" w:color="000000" w:fill="FFFFFF"/>
            <w:noWrap/>
            <w:vAlign w:val="center"/>
            <w:hideMark/>
          </w:tcPr>
          <w:p w14:paraId="4E7404BC" w14:textId="77777777" w:rsidR="00A91E5B" w:rsidRPr="00A91E5B" w:rsidRDefault="003D3047" w:rsidP="00A91E5B">
            <w:pPr>
              <w:rPr>
                <w:rFonts w:ascii="Calibri" w:eastAsia="Times New Roman" w:hAnsi="Calibri" w:cs="Calibri"/>
                <w:color w:val="0563C1"/>
                <w:sz w:val="20"/>
                <w:szCs w:val="20"/>
                <w:u w:val="single"/>
              </w:rPr>
            </w:pPr>
            <w:hyperlink r:id="rId25" w:anchor="/policy-detail?id=2f82d0da-1a28-4c21-ba46-5ad6f9d6dedd" w:history="1">
              <w:r w:rsidR="00A91E5B" w:rsidRPr="00A91E5B">
                <w:rPr>
                  <w:rFonts w:ascii="Calibri" w:eastAsia="Times New Roman" w:hAnsi="Calibri" w:cs="Calibri"/>
                  <w:color w:val="0563C1"/>
                  <w:sz w:val="20"/>
                  <w:szCs w:val="20"/>
                  <w:u w:val="single"/>
                </w:rPr>
                <w:t>Blue Cross &amp; Blue Shield of Mississippi (bcbsms.com)</w:t>
              </w:r>
            </w:hyperlink>
          </w:p>
        </w:tc>
      </w:tr>
      <w:tr w:rsidR="00A91E5B" w:rsidRPr="00A91E5B" w14:paraId="0018EC4C" w14:textId="77777777" w:rsidTr="00350098">
        <w:trPr>
          <w:trHeight w:val="300"/>
          <w:jc w:val="center"/>
        </w:trPr>
        <w:tc>
          <w:tcPr>
            <w:tcW w:w="266" w:type="dxa"/>
            <w:shd w:val="clear" w:color="000000" w:fill="FFFFFF"/>
            <w:noWrap/>
            <w:vAlign w:val="center"/>
            <w:hideMark/>
          </w:tcPr>
          <w:p w14:paraId="4E526695"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A3637D9"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Nebraska</w:t>
            </w:r>
          </w:p>
        </w:tc>
        <w:tc>
          <w:tcPr>
            <w:tcW w:w="1440" w:type="dxa"/>
            <w:shd w:val="clear" w:color="000000" w:fill="FFFFFF"/>
            <w:vAlign w:val="center"/>
            <w:hideMark/>
          </w:tcPr>
          <w:p w14:paraId="1D0951E2"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4/15/2015</w:t>
            </w:r>
          </w:p>
        </w:tc>
        <w:tc>
          <w:tcPr>
            <w:tcW w:w="6420" w:type="dxa"/>
            <w:shd w:val="clear" w:color="000000" w:fill="FFFFFF"/>
            <w:noWrap/>
            <w:vAlign w:val="center"/>
            <w:hideMark/>
          </w:tcPr>
          <w:p w14:paraId="0996FA9C" w14:textId="77777777" w:rsidR="00A91E5B" w:rsidRPr="00A91E5B" w:rsidRDefault="003D3047" w:rsidP="00A91E5B">
            <w:pPr>
              <w:rPr>
                <w:rFonts w:ascii="Calibri" w:eastAsia="Times New Roman" w:hAnsi="Calibri" w:cs="Calibri"/>
                <w:color w:val="0563C1"/>
                <w:sz w:val="20"/>
                <w:szCs w:val="20"/>
                <w:u w:val="single"/>
              </w:rPr>
            </w:pPr>
            <w:hyperlink r:id="rId26" w:history="1">
              <w:r w:rsidR="00A91E5B" w:rsidRPr="00A91E5B">
                <w:rPr>
                  <w:rFonts w:ascii="Calibri" w:eastAsia="Times New Roman" w:hAnsi="Calibri" w:cs="Calibri"/>
                  <w:color w:val="0563C1"/>
                  <w:sz w:val="20"/>
                  <w:szCs w:val="20"/>
                  <w:u w:val="single"/>
                </w:rPr>
                <w:t>BCBSNE Medical Policy (nebraskablue.com)</w:t>
              </w:r>
            </w:hyperlink>
          </w:p>
        </w:tc>
      </w:tr>
      <w:tr w:rsidR="00A91E5B" w:rsidRPr="00A91E5B" w14:paraId="6811A49C" w14:textId="77777777" w:rsidTr="00350098">
        <w:trPr>
          <w:trHeight w:val="300"/>
          <w:jc w:val="center"/>
        </w:trPr>
        <w:tc>
          <w:tcPr>
            <w:tcW w:w="266" w:type="dxa"/>
            <w:shd w:val="clear" w:color="000000" w:fill="FFFFFF"/>
            <w:noWrap/>
            <w:vAlign w:val="center"/>
            <w:hideMark/>
          </w:tcPr>
          <w:p w14:paraId="572DC6DF"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123339C0"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North Carolina</w:t>
            </w:r>
          </w:p>
        </w:tc>
        <w:tc>
          <w:tcPr>
            <w:tcW w:w="1440" w:type="dxa"/>
            <w:shd w:val="clear" w:color="000000" w:fill="FFFFFF"/>
            <w:vAlign w:val="center"/>
            <w:hideMark/>
          </w:tcPr>
          <w:p w14:paraId="523B289B"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10/1/2021</w:t>
            </w:r>
          </w:p>
        </w:tc>
        <w:tc>
          <w:tcPr>
            <w:tcW w:w="6420" w:type="dxa"/>
            <w:shd w:val="clear" w:color="000000" w:fill="FFFFFF"/>
            <w:noWrap/>
            <w:vAlign w:val="center"/>
            <w:hideMark/>
          </w:tcPr>
          <w:p w14:paraId="4291A271" w14:textId="77777777" w:rsidR="00A91E5B" w:rsidRPr="00A91E5B" w:rsidRDefault="003D3047" w:rsidP="00A91E5B">
            <w:pPr>
              <w:rPr>
                <w:rFonts w:ascii="Calibri" w:eastAsia="Times New Roman" w:hAnsi="Calibri" w:cs="Calibri"/>
                <w:color w:val="0563C1"/>
                <w:sz w:val="20"/>
                <w:szCs w:val="20"/>
                <w:u w:val="single"/>
              </w:rPr>
            </w:pPr>
            <w:hyperlink r:id="rId27" w:history="1">
              <w:r w:rsidR="00A91E5B" w:rsidRPr="00A91E5B">
                <w:rPr>
                  <w:rFonts w:ascii="Calibri" w:eastAsia="Times New Roman" w:hAnsi="Calibri" w:cs="Calibri"/>
                  <w:color w:val="0563C1"/>
                  <w:sz w:val="20"/>
                  <w:szCs w:val="20"/>
                  <w:u w:val="single"/>
                </w:rPr>
                <w:t xml:space="preserve">Spinal Cord and Dorsal Root Ganglion Stimulation </w:t>
              </w:r>
              <w:proofErr w:type="spellStart"/>
              <w:r w:rsidR="00A91E5B" w:rsidRPr="00A91E5B">
                <w:rPr>
                  <w:rFonts w:ascii="Calibri" w:eastAsia="Times New Roman" w:hAnsi="Calibri" w:cs="Calibri"/>
                  <w:color w:val="0563C1"/>
                  <w:sz w:val="20"/>
                  <w:szCs w:val="20"/>
                  <w:u w:val="single"/>
                </w:rPr>
                <w:t>bluecrossnc</w:t>
              </w:r>
              <w:proofErr w:type="spellEnd"/>
            </w:hyperlink>
          </w:p>
        </w:tc>
      </w:tr>
      <w:tr w:rsidR="00A91E5B" w:rsidRPr="00A91E5B" w14:paraId="457A14CD" w14:textId="77777777" w:rsidTr="00350098">
        <w:trPr>
          <w:trHeight w:val="300"/>
          <w:jc w:val="center"/>
        </w:trPr>
        <w:tc>
          <w:tcPr>
            <w:tcW w:w="266" w:type="dxa"/>
            <w:shd w:val="clear" w:color="000000" w:fill="FFFFFF"/>
            <w:noWrap/>
            <w:vAlign w:val="center"/>
            <w:hideMark/>
          </w:tcPr>
          <w:p w14:paraId="07E4F387"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755F495F"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North Dakota</w:t>
            </w:r>
          </w:p>
        </w:tc>
        <w:tc>
          <w:tcPr>
            <w:tcW w:w="1440" w:type="dxa"/>
            <w:shd w:val="clear" w:color="000000" w:fill="FFFFFF"/>
            <w:vAlign w:val="center"/>
            <w:hideMark/>
          </w:tcPr>
          <w:p w14:paraId="638EBEB7"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3/1/2019</w:t>
            </w:r>
          </w:p>
        </w:tc>
        <w:tc>
          <w:tcPr>
            <w:tcW w:w="6420" w:type="dxa"/>
            <w:shd w:val="clear" w:color="000000" w:fill="FFFFFF"/>
            <w:noWrap/>
            <w:vAlign w:val="center"/>
            <w:hideMark/>
          </w:tcPr>
          <w:p w14:paraId="76376066" w14:textId="77777777" w:rsidR="00A91E5B" w:rsidRPr="00A91E5B" w:rsidRDefault="003D3047" w:rsidP="00A91E5B">
            <w:pPr>
              <w:rPr>
                <w:rFonts w:ascii="Calibri" w:eastAsia="Times New Roman" w:hAnsi="Calibri" w:cs="Calibri"/>
                <w:color w:val="0563C1"/>
                <w:sz w:val="20"/>
                <w:szCs w:val="20"/>
                <w:u w:val="single"/>
              </w:rPr>
            </w:pPr>
            <w:hyperlink r:id="rId28" w:history="1">
              <w:r w:rsidR="00A91E5B" w:rsidRPr="00A91E5B">
                <w:rPr>
                  <w:rFonts w:ascii="Calibri" w:eastAsia="Times New Roman" w:hAnsi="Calibri" w:cs="Calibri"/>
                  <w:color w:val="0563C1"/>
                  <w:sz w:val="20"/>
                  <w:szCs w:val="20"/>
                  <w:u w:val="single"/>
                </w:rPr>
                <w:t>Spinal Cord and Dorsal Root Ganglion Stimulation | BCBSND</w:t>
              </w:r>
            </w:hyperlink>
          </w:p>
        </w:tc>
      </w:tr>
      <w:tr w:rsidR="00A91E5B" w:rsidRPr="00A91E5B" w14:paraId="675DC82A" w14:textId="77777777" w:rsidTr="00350098">
        <w:trPr>
          <w:trHeight w:val="300"/>
          <w:jc w:val="center"/>
        </w:trPr>
        <w:tc>
          <w:tcPr>
            <w:tcW w:w="266" w:type="dxa"/>
            <w:shd w:val="clear" w:color="000000" w:fill="FFFFFF"/>
            <w:noWrap/>
            <w:vAlign w:val="center"/>
            <w:hideMark/>
          </w:tcPr>
          <w:p w14:paraId="777CDE1A"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0C617F4A"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Rhode Island</w:t>
            </w:r>
          </w:p>
        </w:tc>
        <w:tc>
          <w:tcPr>
            <w:tcW w:w="1440" w:type="dxa"/>
            <w:shd w:val="clear" w:color="000000" w:fill="FFFFFF"/>
            <w:vAlign w:val="center"/>
            <w:hideMark/>
          </w:tcPr>
          <w:p w14:paraId="135CE678"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3/1/2023</w:t>
            </w:r>
          </w:p>
        </w:tc>
        <w:tc>
          <w:tcPr>
            <w:tcW w:w="6420" w:type="dxa"/>
            <w:shd w:val="clear" w:color="000000" w:fill="FFFFFF"/>
            <w:noWrap/>
            <w:vAlign w:val="center"/>
            <w:hideMark/>
          </w:tcPr>
          <w:p w14:paraId="6E023FFD" w14:textId="77777777" w:rsidR="00A91E5B" w:rsidRPr="00A91E5B" w:rsidRDefault="003D3047" w:rsidP="00A91E5B">
            <w:pPr>
              <w:rPr>
                <w:rFonts w:ascii="Calibri" w:eastAsia="Times New Roman" w:hAnsi="Calibri" w:cs="Calibri"/>
                <w:color w:val="0563C1"/>
                <w:sz w:val="20"/>
                <w:szCs w:val="20"/>
                <w:u w:val="single"/>
              </w:rPr>
            </w:pPr>
            <w:hyperlink r:id="rId29" w:history="1">
              <w:r w:rsidR="00A91E5B" w:rsidRPr="00A91E5B">
                <w:rPr>
                  <w:rFonts w:ascii="Calibri" w:eastAsia="Times New Roman" w:hAnsi="Calibri" w:cs="Calibri"/>
                  <w:color w:val="0563C1"/>
                  <w:sz w:val="20"/>
                  <w:szCs w:val="20"/>
                  <w:u w:val="single"/>
                </w:rPr>
                <w:t xml:space="preserve">Spinal Cord Stimulation   </w:t>
              </w:r>
              <w:proofErr w:type="spellStart"/>
              <w:r w:rsidR="00A91E5B" w:rsidRPr="00A91E5B">
                <w:rPr>
                  <w:rFonts w:ascii="Calibri" w:eastAsia="Times New Roman" w:hAnsi="Calibri" w:cs="Calibri"/>
                  <w:color w:val="0563C1"/>
                  <w:sz w:val="20"/>
                  <w:szCs w:val="20"/>
                  <w:u w:val="single"/>
                </w:rPr>
                <w:t>bcbsri</w:t>
              </w:r>
              <w:proofErr w:type="spellEnd"/>
            </w:hyperlink>
          </w:p>
        </w:tc>
      </w:tr>
      <w:tr w:rsidR="00A91E5B" w:rsidRPr="00A91E5B" w14:paraId="14CDBC66" w14:textId="77777777" w:rsidTr="00350098">
        <w:trPr>
          <w:trHeight w:val="300"/>
          <w:jc w:val="center"/>
        </w:trPr>
        <w:tc>
          <w:tcPr>
            <w:tcW w:w="266" w:type="dxa"/>
            <w:shd w:val="clear" w:color="000000" w:fill="FFFFFF"/>
            <w:noWrap/>
            <w:vAlign w:val="center"/>
            <w:hideMark/>
          </w:tcPr>
          <w:p w14:paraId="13D4EBD2" w14:textId="77777777" w:rsidR="00A91E5B" w:rsidRPr="00A91E5B" w:rsidRDefault="00A91E5B" w:rsidP="00A91E5B">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A6794BA" w14:textId="77777777" w:rsidR="00A91E5B" w:rsidRPr="00A91E5B" w:rsidRDefault="00A91E5B" w:rsidP="00A91E5B">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BCBS South Carolina</w:t>
            </w:r>
          </w:p>
        </w:tc>
        <w:tc>
          <w:tcPr>
            <w:tcW w:w="1440" w:type="dxa"/>
            <w:shd w:val="clear" w:color="000000" w:fill="FFFFFF"/>
            <w:vAlign w:val="center"/>
            <w:hideMark/>
          </w:tcPr>
          <w:p w14:paraId="22C1A1AD" w14:textId="77777777" w:rsidR="00A91E5B" w:rsidRPr="00A91E5B" w:rsidRDefault="00A91E5B" w:rsidP="00A91E5B">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1/1/2023</w:t>
            </w:r>
          </w:p>
        </w:tc>
        <w:tc>
          <w:tcPr>
            <w:tcW w:w="6420" w:type="dxa"/>
            <w:shd w:val="clear" w:color="000000" w:fill="FFFFFF"/>
            <w:noWrap/>
            <w:vAlign w:val="center"/>
            <w:hideMark/>
          </w:tcPr>
          <w:p w14:paraId="79643838" w14:textId="77777777" w:rsidR="00A91E5B" w:rsidRPr="00A91E5B" w:rsidRDefault="003D3047" w:rsidP="00A91E5B">
            <w:pPr>
              <w:rPr>
                <w:rFonts w:ascii="Calibri" w:eastAsia="Times New Roman" w:hAnsi="Calibri" w:cs="Calibri"/>
                <w:color w:val="0563C1"/>
                <w:sz w:val="20"/>
                <w:szCs w:val="20"/>
                <w:u w:val="single"/>
              </w:rPr>
            </w:pPr>
            <w:hyperlink r:id="rId30" w:history="1">
              <w:r w:rsidR="00A91E5B" w:rsidRPr="00A91E5B">
                <w:rPr>
                  <w:rFonts w:ascii="Calibri" w:eastAsia="Times New Roman" w:hAnsi="Calibri" w:cs="Calibri"/>
                  <w:color w:val="0563C1"/>
                  <w:sz w:val="20"/>
                  <w:szCs w:val="20"/>
                  <w:u w:val="single"/>
                </w:rPr>
                <w:t xml:space="preserve">Spinal Cord and Dorsal Root Ganglion Stimulation    </w:t>
              </w:r>
              <w:proofErr w:type="spellStart"/>
              <w:r w:rsidR="00A91E5B" w:rsidRPr="00A91E5B">
                <w:rPr>
                  <w:rFonts w:ascii="Calibri" w:eastAsia="Times New Roman" w:hAnsi="Calibri" w:cs="Calibri"/>
                  <w:color w:val="0563C1"/>
                  <w:sz w:val="20"/>
                  <w:szCs w:val="20"/>
                  <w:u w:val="single"/>
                </w:rPr>
                <w:t>southcarolinablues</w:t>
              </w:r>
              <w:proofErr w:type="spellEnd"/>
            </w:hyperlink>
          </w:p>
        </w:tc>
      </w:tr>
      <w:tr w:rsidR="000C7997" w:rsidRPr="00A91E5B" w14:paraId="5F46A42B" w14:textId="77777777" w:rsidTr="00350098">
        <w:trPr>
          <w:trHeight w:val="300"/>
          <w:jc w:val="center"/>
        </w:trPr>
        <w:tc>
          <w:tcPr>
            <w:tcW w:w="266" w:type="dxa"/>
            <w:shd w:val="clear" w:color="000000" w:fill="FFFFFF"/>
            <w:noWrap/>
            <w:vAlign w:val="center"/>
            <w:hideMark/>
          </w:tcPr>
          <w:p w14:paraId="33C158DE" w14:textId="1956FD1B" w:rsidR="000C7997" w:rsidRPr="00A91E5B" w:rsidRDefault="000C7997" w:rsidP="000C7997">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1B7AFEE3" w14:textId="4DCDA7FE" w:rsidR="000C7997" w:rsidRPr="00A91E5B" w:rsidRDefault="000C7997" w:rsidP="000C7997">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Excellus BCBS   </w:t>
            </w:r>
            <w:r w:rsidRPr="00A91E5B">
              <w:rPr>
                <w:rFonts w:ascii="Calibri" w:eastAsia="Times New Roman" w:hAnsi="Calibri" w:cs="Calibri"/>
                <w:color w:val="000000"/>
                <w:sz w:val="12"/>
                <w:szCs w:val="12"/>
              </w:rPr>
              <w:t>(NY)</w:t>
            </w:r>
          </w:p>
        </w:tc>
        <w:tc>
          <w:tcPr>
            <w:tcW w:w="1440" w:type="dxa"/>
            <w:shd w:val="clear" w:color="000000" w:fill="FFFFFF"/>
            <w:vAlign w:val="center"/>
            <w:hideMark/>
          </w:tcPr>
          <w:p w14:paraId="589113D2" w14:textId="0FFDE07A" w:rsidR="000C7997" w:rsidRPr="00A91E5B" w:rsidRDefault="000C7997" w:rsidP="000C7997">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9/15/2022</w:t>
            </w:r>
          </w:p>
        </w:tc>
        <w:tc>
          <w:tcPr>
            <w:tcW w:w="6420" w:type="dxa"/>
            <w:shd w:val="clear" w:color="000000" w:fill="FFFFFF"/>
            <w:noWrap/>
            <w:vAlign w:val="center"/>
            <w:hideMark/>
          </w:tcPr>
          <w:p w14:paraId="50B23275" w14:textId="2BCDCDFF" w:rsidR="000C7997" w:rsidRPr="00A91E5B" w:rsidRDefault="003D3047" w:rsidP="000C7997">
            <w:pPr>
              <w:rPr>
                <w:rFonts w:ascii="Calibri" w:eastAsia="Times New Roman" w:hAnsi="Calibri" w:cs="Calibri"/>
                <w:color w:val="0563C1"/>
                <w:sz w:val="20"/>
                <w:szCs w:val="20"/>
                <w:u w:val="single"/>
              </w:rPr>
            </w:pPr>
            <w:hyperlink r:id="rId31" w:history="1">
              <w:r w:rsidR="000C7997" w:rsidRPr="00A91E5B">
                <w:rPr>
                  <w:rFonts w:ascii="Calibri" w:eastAsia="Times New Roman" w:hAnsi="Calibri" w:cs="Calibri"/>
                  <w:color w:val="0563C1"/>
                  <w:sz w:val="20"/>
                  <w:szCs w:val="20"/>
                  <w:u w:val="single"/>
                </w:rPr>
                <w:t xml:space="preserve">Spinal Cord Stimulation/Dorsal Column Stimulation </w:t>
              </w:r>
              <w:proofErr w:type="spellStart"/>
              <w:r w:rsidR="000C7997" w:rsidRPr="00A91E5B">
                <w:rPr>
                  <w:rFonts w:ascii="Calibri" w:eastAsia="Times New Roman" w:hAnsi="Calibri" w:cs="Calibri"/>
                  <w:color w:val="0563C1"/>
                  <w:sz w:val="20"/>
                  <w:szCs w:val="20"/>
                  <w:u w:val="single"/>
                </w:rPr>
                <w:t>excellusbcbs</w:t>
              </w:r>
              <w:proofErr w:type="spellEnd"/>
            </w:hyperlink>
          </w:p>
        </w:tc>
      </w:tr>
    </w:tbl>
    <w:p w14:paraId="1AFC204C" w14:textId="77777777" w:rsidR="00153767" w:rsidRDefault="00153767" w:rsidP="00A91E5B">
      <w:pPr>
        <w:rPr>
          <w:rFonts w:ascii="Calibri" w:eastAsia="Times New Roman" w:hAnsi="Calibri" w:cs="Calibri"/>
          <w:color w:val="000000"/>
          <w:sz w:val="22"/>
          <w:szCs w:val="22"/>
        </w:rPr>
        <w:sectPr w:rsidR="00153767" w:rsidSect="00011DD3">
          <w:headerReference w:type="default" r:id="rId32"/>
          <w:footerReference w:type="default" r:id="rId33"/>
          <w:pgSz w:w="12240" w:h="15840"/>
          <w:pgMar w:top="3330" w:right="1170" w:bottom="720" w:left="1260" w:header="720" w:footer="169" w:gutter="0"/>
          <w:cols w:space="720"/>
          <w:docGrid w:linePitch="360"/>
        </w:sectPr>
      </w:pPr>
    </w:p>
    <w:tbl>
      <w:tblPr>
        <w:tblpPr w:leftFromText="180" w:rightFromText="180" w:horzAnchor="margin" w:tblpXSpec="center" w:tblpY="-2265"/>
        <w:tblW w:w="10560" w:type="dxa"/>
        <w:tblLook w:val="04A0" w:firstRow="1" w:lastRow="0" w:firstColumn="1" w:lastColumn="0" w:noHBand="0" w:noVBand="1"/>
      </w:tblPr>
      <w:tblGrid>
        <w:gridCol w:w="266"/>
        <w:gridCol w:w="2434"/>
        <w:gridCol w:w="1440"/>
        <w:gridCol w:w="6420"/>
      </w:tblGrid>
      <w:tr w:rsidR="00247D70" w:rsidRPr="00A91E5B" w14:paraId="44437619" w14:textId="77777777" w:rsidTr="006B35A1">
        <w:trPr>
          <w:trHeight w:val="300"/>
        </w:trPr>
        <w:tc>
          <w:tcPr>
            <w:tcW w:w="2700" w:type="dxa"/>
            <w:gridSpan w:val="2"/>
            <w:shd w:val="clear" w:color="auto" w:fill="009CDE"/>
            <w:noWrap/>
            <w:vAlign w:val="center"/>
          </w:tcPr>
          <w:p w14:paraId="4611715F" w14:textId="26C0DD54" w:rsidR="00247D70" w:rsidRPr="00937318" w:rsidRDefault="00247D70" w:rsidP="001406CD">
            <w:pPr>
              <w:rPr>
                <w:rFonts w:ascii="Calibri" w:eastAsia="Times New Roman" w:hAnsi="Calibri" w:cs="Calibri"/>
                <w:b/>
                <w:bCs/>
                <w:color w:val="FFFFFF" w:themeColor="background1"/>
                <w:sz w:val="20"/>
                <w:szCs w:val="20"/>
              </w:rPr>
            </w:pPr>
            <w:r w:rsidRPr="00937318">
              <w:rPr>
                <w:rFonts w:ascii="Calibri" w:eastAsia="Times New Roman" w:hAnsi="Calibri" w:cs="Calibri"/>
                <w:b/>
                <w:bCs/>
                <w:color w:val="FFFFFF" w:themeColor="background1"/>
                <w:sz w:val="20"/>
                <w:szCs w:val="20"/>
              </w:rPr>
              <w:lastRenderedPageBreak/>
              <w:t>Payer Name</w:t>
            </w:r>
          </w:p>
        </w:tc>
        <w:tc>
          <w:tcPr>
            <w:tcW w:w="1440" w:type="dxa"/>
            <w:shd w:val="clear" w:color="auto" w:fill="009CDE"/>
            <w:vAlign w:val="center"/>
          </w:tcPr>
          <w:p w14:paraId="26371A10" w14:textId="36BE4190" w:rsidR="00247D70" w:rsidRPr="00937318" w:rsidRDefault="00937318" w:rsidP="001406CD">
            <w:pPr>
              <w:jc w:val="center"/>
              <w:rPr>
                <w:rFonts w:ascii="Calibri" w:eastAsia="Times New Roman" w:hAnsi="Calibri" w:cs="Calibri"/>
                <w:b/>
                <w:bCs/>
                <w:color w:val="FFFFFF" w:themeColor="background1"/>
                <w:sz w:val="20"/>
                <w:szCs w:val="20"/>
              </w:rPr>
            </w:pPr>
            <w:r w:rsidRPr="00937318">
              <w:rPr>
                <w:rFonts w:ascii="Calibri" w:eastAsia="Times New Roman" w:hAnsi="Calibri" w:cs="Calibri"/>
                <w:b/>
                <w:bCs/>
                <w:color w:val="FFFFFF" w:themeColor="background1"/>
                <w:sz w:val="20"/>
                <w:szCs w:val="20"/>
              </w:rPr>
              <w:t>Effective Date</w:t>
            </w:r>
          </w:p>
        </w:tc>
        <w:tc>
          <w:tcPr>
            <w:tcW w:w="6420" w:type="dxa"/>
            <w:shd w:val="clear" w:color="auto" w:fill="009CDE"/>
            <w:noWrap/>
            <w:vAlign w:val="center"/>
          </w:tcPr>
          <w:p w14:paraId="2AEF9568" w14:textId="4AA80F95" w:rsidR="00247D70" w:rsidRPr="00937318" w:rsidRDefault="00937318" w:rsidP="001406CD">
            <w:pPr>
              <w:rPr>
                <w:b/>
                <w:bCs/>
                <w:color w:val="FFFFFF" w:themeColor="background1"/>
                <w:sz w:val="20"/>
                <w:szCs w:val="20"/>
              </w:rPr>
            </w:pPr>
            <w:r w:rsidRPr="00937318">
              <w:rPr>
                <w:b/>
                <w:bCs/>
                <w:color w:val="FFFFFF" w:themeColor="background1"/>
                <w:sz w:val="20"/>
                <w:szCs w:val="20"/>
              </w:rPr>
              <w:t>Link to Spinal Cord Stimulation Medical Policy</w:t>
            </w:r>
          </w:p>
        </w:tc>
      </w:tr>
      <w:tr w:rsidR="002E2E17" w:rsidRPr="00A91E5B" w14:paraId="10FEAB34" w14:textId="77777777" w:rsidTr="00D07F04">
        <w:trPr>
          <w:trHeight w:val="300"/>
        </w:trPr>
        <w:tc>
          <w:tcPr>
            <w:tcW w:w="10560" w:type="dxa"/>
            <w:gridSpan w:val="4"/>
            <w:shd w:val="clear" w:color="auto" w:fill="DEEAF6" w:themeFill="accent5" w:themeFillTint="33"/>
            <w:noWrap/>
            <w:vAlign w:val="center"/>
          </w:tcPr>
          <w:p w14:paraId="42534EB1" w14:textId="6E6B2008" w:rsidR="002E2E17" w:rsidRPr="00D07F04" w:rsidRDefault="002E2E17" w:rsidP="001406CD">
            <w:pPr>
              <w:rPr>
                <w:b/>
                <w:bCs/>
                <w:color w:val="004F71"/>
                <w:sz w:val="20"/>
                <w:szCs w:val="20"/>
              </w:rPr>
            </w:pPr>
            <w:r w:rsidRPr="00D07F04">
              <w:rPr>
                <w:b/>
                <w:bCs/>
                <w:color w:val="004F71"/>
                <w:sz w:val="20"/>
                <w:szCs w:val="20"/>
              </w:rPr>
              <w:t>Regional BCBS Payers continued</w:t>
            </w:r>
          </w:p>
        </w:tc>
      </w:tr>
      <w:tr w:rsidR="001406CD" w:rsidRPr="00A91E5B" w14:paraId="14DF9499" w14:textId="77777777" w:rsidTr="006B35A1">
        <w:trPr>
          <w:trHeight w:val="300"/>
        </w:trPr>
        <w:tc>
          <w:tcPr>
            <w:tcW w:w="266" w:type="dxa"/>
            <w:shd w:val="clear" w:color="000000" w:fill="FFFFFF"/>
            <w:noWrap/>
            <w:vAlign w:val="center"/>
            <w:hideMark/>
          </w:tcPr>
          <w:p w14:paraId="4B8C0CC6"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6D2D8ED"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HCSC    </w:t>
            </w:r>
            <w:r w:rsidRPr="00A91E5B">
              <w:rPr>
                <w:rFonts w:ascii="Calibri" w:eastAsia="Times New Roman" w:hAnsi="Calibri" w:cs="Calibri"/>
                <w:color w:val="000000"/>
                <w:sz w:val="12"/>
                <w:szCs w:val="12"/>
              </w:rPr>
              <w:t>(IL, MT, NM, OK, TX)</w:t>
            </w:r>
          </w:p>
        </w:tc>
        <w:tc>
          <w:tcPr>
            <w:tcW w:w="1440" w:type="dxa"/>
            <w:shd w:val="clear" w:color="000000" w:fill="FFFFFF"/>
            <w:vAlign w:val="center"/>
            <w:hideMark/>
          </w:tcPr>
          <w:p w14:paraId="71D8E37F"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8/1/2022</w:t>
            </w:r>
          </w:p>
        </w:tc>
        <w:tc>
          <w:tcPr>
            <w:tcW w:w="6420" w:type="dxa"/>
            <w:shd w:val="clear" w:color="000000" w:fill="FFFFFF"/>
            <w:noWrap/>
            <w:vAlign w:val="center"/>
            <w:hideMark/>
          </w:tcPr>
          <w:p w14:paraId="289C7274" w14:textId="77777777" w:rsidR="00A91E5B" w:rsidRPr="00A91E5B" w:rsidRDefault="003D3047" w:rsidP="001406CD">
            <w:pPr>
              <w:rPr>
                <w:rFonts w:ascii="Calibri" w:eastAsia="Times New Roman" w:hAnsi="Calibri" w:cs="Calibri"/>
                <w:color w:val="0563C1"/>
                <w:sz w:val="20"/>
                <w:szCs w:val="20"/>
                <w:u w:val="single"/>
              </w:rPr>
            </w:pPr>
            <w:hyperlink r:id="rId34" w:history="1">
              <w:r w:rsidR="00A91E5B" w:rsidRPr="00A91E5B">
                <w:rPr>
                  <w:rFonts w:ascii="Calibri" w:eastAsia="Times New Roman" w:hAnsi="Calibri" w:cs="Calibri"/>
                  <w:color w:val="0563C1"/>
                  <w:sz w:val="20"/>
                  <w:szCs w:val="20"/>
                  <w:u w:val="single"/>
                </w:rPr>
                <w:t>Spinal Cord (SCS) and Dorsal Root Ganglion (DRG) Stimulation hcsc.net</w:t>
              </w:r>
            </w:hyperlink>
          </w:p>
        </w:tc>
      </w:tr>
      <w:tr w:rsidR="001406CD" w:rsidRPr="00A91E5B" w14:paraId="5D3A5014" w14:textId="77777777" w:rsidTr="006B35A1">
        <w:trPr>
          <w:trHeight w:val="435"/>
        </w:trPr>
        <w:tc>
          <w:tcPr>
            <w:tcW w:w="266" w:type="dxa"/>
            <w:shd w:val="clear" w:color="000000" w:fill="FFFFFF"/>
            <w:noWrap/>
            <w:vAlign w:val="center"/>
            <w:hideMark/>
          </w:tcPr>
          <w:p w14:paraId="60547DDB"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246D3751"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Highmark BCBS </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(PA, WV, DE, WNY, ENY)</w:t>
            </w:r>
          </w:p>
        </w:tc>
        <w:tc>
          <w:tcPr>
            <w:tcW w:w="1440" w:type="dxa"/>
            <w:shd w:val="clear" w:color="000000" w:fill="FFFFFF"/>
            <w:vAlign w:val="center"/>
            <w:hideMark/>
          </w:tcPr>
          <w:p w14:paraId="0CEFE277"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11/21/2016</w:t>
            </w:r>
          </w:p>
        </w:tc>
        <w:tc>
          <w:tcPr>
            <w:tcW w:w="6420" w:type="dxa"/>
            <w:shd w:val="clear" w:color="000000" w:fill="FFFFFF"/>
            <w:noWrap/>
            <w:vAlign w:val="center"/>
            <w:hideMark/>
          </w:tcPr>
          <w:p w14:paraId="69CFA002" w14:textId="77777777" w:rsidR="00A91E5B" w:rsidRPr="00A91E5B" w:rsidRDefault="003D3047" w:rsidP="001406CD">
            <w:pPr>
              <w:rPr>
                <w:rFonts w:ascii="Calibri" w:eastAsia="Times New Roman" w:hAnsi="Calibri" w:cs="Calibri"/>
                <w:color w:val="0563C1"/>
                <w:sz w:val="20"/>
                <w:szCs w:val="20"/>
                <w:u w:val="single"/>
              </w:rPr>
            </w:pPr>
            <w:hyperlink r:id="rId35" w:history="1">
              <w:r w:rsidR="00A91E5B" w:rsidRPr="00A91E5B">
                <w:rPr>
                  <w:rFonts w:ascii="Calibri" w:eastAsia="Times New Roman" w:hAnsi="Calibri" w:cs="Calibri"/>
                  <w:color w:val="0563C1"/>
                  <w:sz w:val="20"/>
                  <w:szCs w:val="20"/>
                  <w:u w:val="single"/>
                </w:rPr>
                <w:t>Medical Policy (highmark.com)</w:t>
              </w:r>
            </w:hyperlink>
          </w:p>
        </w:tc>
      </w:tr>
      <w:tr w:rsidR="001406CD" w:rsidRPr="00A91E5B" w14:paraId="2A6AF65D" w14:textId="77777777" w:rsidTr="006B35A1">
        <w:trPr>
          <w:trHeight w:val="300"/>
        </w:trPr>
        <w:tc>
          <w:tcPr>
            <w:tcW w:w="266" w:type="dxa"/>
            <w:shd w:val="clear" w:color="000000" w:fill="FFFFFF"/>
            <w:noWrap/>
            <w:vAlign w:val="center"/>
            <w:hideMark/>
          </w:tcPr>
          <w:p w14:paraId="211F09ED"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ECC89D6"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Horizon BCBS  </w:t>
            </w:r>
            <w:r w:rsidRPr="00A91E5B">
              <w:rPr>
                <w:rFonts w:ascii="Calibri" w:eastAsia="Times New Roman" w:hAnsi="Calibri" w:cs="Calibri"/>
                <w:color w:val="000000"/>
                <w:sz w:val="12"/>
                <w:szCs w:val="12"/>
              </w:rPr>
              <w:t>(NJ)</w:t>
            </w:r>
          </w:p>
        </w:tc>
        <w:tc>
          <w:tcPr>
            <w:tcW w:w="1440" w:type="dxa"/>
            <w:shd w:val="clear" w:color="000000" w:fill="FFFFFF"/>
            <w:vAlign w:val="center"/>
            <w:hideMark/>
          </w:tcPr>
          <w:p w14:paraId="47D0AE2F"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2/14/2020</w:t>
            </w:r>
          </w:p>
        </w:tc>
        <w:tc>
          <w:tcPr>
            <w:tcW w:w="6420" w:type="dxa"/>
            <w:shd w:val="clear" w:color="000000" w:fill="FFFFFF"/>
            <w:noWrap/>
            <w:vAlign w:val="center"/>
            <w:hideMark/>
          </w:tcPr>
          <w:p w14:paraId="2BB719F1" w14:textId="77777777" w:rsidR="00A91E5B" w:rsidRPr="00A91E5B" w:rsidRDefault="003D3047" w:rsidP="001406CD">
            <w:pPr>
              <w:rPr>
                <w:rFonts w:ascii="Calibri" w:eastAsia="Times New Roman" w:hAnsi="Calibri" w:cs="Calibri"/>
                <w:color w:val="0563C1"/>
                <w:sz w:val="20"/>
                <w:szCs w:val="20"/>
                <w:u w:val="single"/>
              </w:rPr>
            </w:pPr>
            <w:hyperlink r:id="rId36" w:history="1">
              <w:r w:rsidR="00A91E5B" w:rsidRPr="00A91E5B">
                <w:rPr>
                  <w:rFonts w:ascii="Calibri" w:eastAsia="Times New Roman" w:hAnsi="Calibri" w:cs="Calibri"/>
                  <w:color w:val="0563C1"/>
                  <w:sz w:val="20"/>
                  <w:szCs w:val="20"/>
                  <w:u w:val="single"/>
                </w:rPr>
                <w:t>BCBSNJ Medical Policy Spinal Stimulation</w:t>
              </w:r>
            </w:hyperlink>
          </w:p>
        </w:tc>
      </w:tr>
      <w:tr w:rsidR="001406CD" w:rsidRPr="00A91E5B" w14:paraId="6A170716" w14:textId="77777777" w:rsidTr="006B35A1">
        <w:trPr>
          <w:trHeight w:val="300"/>
        </w:trPr>
        <w:tc>
          <w:tcPr>
            <w:tcW w:w="266" w:type="dxa"/>
            <w:shd w:val="clear" w:color="000000" w:fill="FFFFFF"/>
            <w:noWrap/>
            <w:vAlign w:val="center"/>
            <w:hideMark/>
          </w:tcPr>
          <w:p w14:paraId="647A1005"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9C57F89"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Independence BC  </w:t>
            </w:r>
            <w:r w:rsidRPr="00A91E5B">
              <w:rPr>
                <w:rFonts w:ascii="Calibri" w:eastAsia="Times New Roman" w:hAnsi="Calibri" w:cs="Calibri"/>
                <w:color w:val="000000"/>
                <w:sz w:val="12"/>
                <w:szCs w:val="12"/>
              </w:rPr>
              <w:t>(PA)</w:t>
            </w:r>
          </w:p>
        </w:tc>
        <w:tc>
          <w:tcPr>
            <w:tcW w:w="1440" w:type="dxa"/>
            <w:shd w:val="clear" w:color="000000" w:fill="FFFFFF"/>
            <w:vAlign w:val="center"/>
            <w:hideMark/>
          </w:tcPr>
          <w:p w14:paraId="68BA7DF0"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1/10/2021</w:t>
            </w:r>
          </w:p>
        </w:tc>
        <w:tc>
          <w:tcPr>
            <w:tcW w:w="6420" w:type="dxa"/>
            <w:shd w:val="clear" w:color="000000" w:fill="FFFFFF"/>
            <w:noWrap/>
            <w:vAlign w:val="center"/>
            <w:hideMark/>
          </w:tcPr>
          <w:p w14:paraId="557E51DA" w14:textId="77777777" w:rsidR="00A91E5B" w:rsidRPr="00A91E5B" w:rsidRDefault="003D3047" w:rsidP="001406CD">
            <w:pPr>
              <w:rPr>
                <w:rFonts w:ascii="Calibri" w:eastAsia="Times New Roman" w:hAnsi="Calibri" w:cs="Calibri"/>
                <w:color w:val="0563C1"/>
                <w:sz w:val="20"/>
                <w:szCs w:val="20"/>
                <w:u w:val="single"/>
              </w:rPr>
            </w:pPr>
            <w:hyperlink r:id="rId37" w:history="1">
              <w:r w:rsidR="00A91E5B" w:rsidRPr="00A91E5B">
                <w:rPr>
                  <w:rFonts w:ascii="Calibri" w:eastAsia="Times New Roman" w:hAnsi="Calibri" w:cs="Calibri"/>
                  <w:color w:val="0563C1"/>
                  <w:sz w:val="20"/>
                  <w:szCs w:val="20"/>
                  <w:u w:val="single"/>
                </w:rPr>
                <w:t>IBC Medical Policies (ibx.com)</w:t>
              </w:r>
            </w:hyperlink>
          </w:p>
        </w:tc>
      </w:tr>
      <w:tr w:rsidR="001406CD" w:rsidRPr="00A91E5B" w14:paraId="31B6140C" w14:textId="77777777" w:rsidTr="006B35A1">
        <w:trPr>
          <w:trHeight w:val="300"/>
        </w:trPr>
        <w:tc>
          <w:tcPr>
            <w:tcW w:w="266" w:type="dxa"/>
            <w:shd w:val="clear" w:color="000000" w:fill="FFFFFF"/>
            <w:noWrap/>
            <w:vAlign w:val="center"/>
            <w:hideMark/>
          </w:tcPr>
          <w:p w14:paraId="1077D09B"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F8A7637"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Premera BC  </w:t>
            </w:r>
            <w:r w:rsidRPr="00A91E5B">
              <w:rPr>
                <w:rFonts w:ascii="Calibri" w:eastAsia="Times New Roman" w:hAnsi="Calibri" w:cs="Calibri"/>
                <w:color w:val="000000"/>
                <w:sz w:val="12"/>
                <w:szCs w:val="12"/>
              </w:rPr>
              <w:t>(AK, WA)</w:t>
            </w:r>
          </w:p>
        </w:tc>
        <w:tc>
          <w:tcPr>
            <w:tcW w:w="1440" w:type="dxa"/>
            <w:shd w:val="clear" w:color="000000" w:fill="FFFFFF"/>
            <w:vAlign w:val="center"/>
            <w:hideMark/>
          </w:tcPr>
          <w:p w14:paraId="5DE606C0"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7/1/2022</w:t>
            </w:r>
          </w:p>
        </w:tc>
        <w:tc>
          <w:tcPr>
            <w:tcW w:w="6420" w:type="dxa"/>
            <w:shd w:val="clear" w:color="000000" w:fill="FFFFFF"/>
            <w:noWrap/>
            <w:vAlign w:val="center"/>
            <w:hideMark/>
          </w:tcPr>
          <w:p w14:paraId="5C9DEDBB" w14:textId="77777777" w:rsidR="00A91E5B" w:rsidRPr="00A91E5B" w:rsidRDefault="003D3047" w:rsidP="001406CD">
            <w:pPr>
              <w:rPr>
                <w:rFonts w:ascii="Calibri" w:eastAsia="Times New Roman" w:hAnsi="Calibri" w:cs="Calibri"/>
                <w:color w:val="0563C1"/>
                <w:sz w:val="20"/>
                <w:szCs w:val="20"/>
                <w:u w:val="single"/>
              </w:rPr>
            </w:pPr>
            <w:hyperlink r:id="rId38" w:history="1">
              <w:r w:rsidR="00A91E5B" w:rsidRPr="00A91E5B">
                <w:rPr>
                  <w:rFonts w:ascii="Calibri" w:eastAsia="Times New Roman" w:hAnsi="Calibri" w:cs="Calibri"/>
                  <w:color w:val="0563C1"/>
                  <w:sz w:val="20"/>
                  <w:szCs w:val="20"/>
                  <w:u w:val="single"/>
                </w:rPr>
                <w:t xml:space="preserve">Spinal Cord and Dorsal Root Ganglion Stimulation </w:t>
              </w:r>
              <w:proofErr w:type="spellStart"/>
              <w:r w:rsidR="00A91E5B" w:rsidRPr="00A91E5B">
                <w:rPr>
                  <w:rFonts w:ascii="Calibri" w:eastAsia="Times New Roman" w:hAnsi="Calibri" w:cs="Calibri"/>
                  <w:color w:val="0563C1"/>
                  <w:sz w:val="20"/>
                  <w:szCs w:val="20"/>
                  <w:u w:val="single"/>
                </w:rPr>
                <w:t>premera</w:t>
              </w:r>
              <w:proofErr w:type="spellEnd"/>
            </w:hyperlink>
          </w:p>
        </w:tc>
      </w:tr>
      <w:tr w:rsidR="001406CD" w:rsidRPr="00A91E5B" w14:paraId="537FCE54" w14:textId="77777777" w:rsidTr="006B35A1">
        <w:trPr>
          <w:trHeight w:val="420"/>
        </w:trPr>
        <w:tc>
          <w:tcPr>
            <w:tcW w:w="266" w:type="dxa"/>
            <w:shd w:val="clear" w:color="000000" w:fill="FFFFFF"/>
            <w:noWrap/>
            <w:vAlign w:val="center"/>
            <w:hideMark/>
          </w:tcPr>
          <w:p w14:paraId="312BE687"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7C379E88"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Regence Blue Shield</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(WA, ID, OR, UT)</w:t>
            </w:r>
          </w:p>
        </w:tc>
        <w:tc>
          <w:tcPr>
            <w:tcW w:w="1440" w:type="dxa"/>
            <w:shd w:val="clear" w:color="000000" w:fill="FFFFFF"/>
            <w:vAlign w:val="center"/>
            <w:hideMark/>
          </w:tcPr>
          <w:p w14:paraId="7CC9D145"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1/1/2023</w:t>
            </w:r>
          </w:p>
        </w:tc>
        <w:tc>
          <w:tcPr>
            <w:tcW w:w="6420" w:type="dxa"/>
            <w:shd w:val="clear" w:color="000000" w:fill="FFFFFF"/>
            <w:noWrap/>
            <w:vAlign w:val="center"/>
            <w:hideMark/>
          </w:tcPr>
          <w:p w14:paraId="656E4CA9" w14:textId="77777777" w:rsidR="00A91E5B" w:rsidRPr="00A91E5B" w:rsidRDefault="003D3047" w:rsidP="001406CD">
            <w:pPr>
              <w:rPr>
                <w:rFonts w:ascii="Calibri" w:eastAsia="Times New Roman" w:hAnsi="Calibri" w:cs="Calibri"/>
                <w:color w:val="0563C1"/>
                <w:sz w:val="20"/>
                <w:szCs w:val="20"/>
                <w:u w:val="single"/>
              </w:rPr>
            </w:pPr>
            <w:hyperlink r:id="rId39" w:history="1">
              <w:r w:rsidR="00A91E5B" w:rsidRPr="00A91E5B">
                <w:rPr>
                  <w:rFonts w:ascii="Calibri" w:eastAsia="Times New Roman" w:hAnsi="Calibri" w:cs="Calibri"/>
                  <w:color w:val="0563C1"/>
                  <w:sz w:val="20"/>
                  <w:szCs w:val="20"/>
                  <w:u w:val="single"/>
                </w:rPr>
                <w:t>Spinal Cord and Dorsal Root Ganglion Stimulation regence</w:t>
              </w:r>
            </w:hyperlink>
          </w:p>
        </w:tc>
      </w:tr>
      <w:tr w:rsidR="001406CD" w:rsidRPr="00A91E5B" w14:paraId="40631731" w14:textId="77777777" w:rsidTr="006B35A1">
        <w:trPr>
          <w:trHeight w:val="300"/>
        </w:trPr>
        <w:tc>
          <w:tcPr>
            <w:tcW w:w="266" w:type="dxa"/>
            <w:shd w:val="clear" w:color="000000" w:fill="FFFFFF"/>
            <w:noWrap/>
            <w:vAlign w:val="center"/>
            <w:hideMark/>
          </w:tcPr>
          <w:p w14:paraId="691B4BAC"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732F98C"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Wellmark </w:t>
            </w:r>
            <w:r w:rsidRPr="00A91E5B">
              <w:rPr>
                <w:rFonts w:ascii="Calibri" w:eastAsia="Times New Roman" w:hAnsi="Calibri" w:cs="Calibri"/>
                <w:color w:val="000000"/>
                <w:sz w:val="12"/>
                <w:szCs w:val="12"/>
              </w:rPr>
              <w:t>(IA, SD)</w:t>
            </w:r>
          </w:p>
        </w:tc>
        <w:tc>
          <w:tcPr>
            <w:tcW w:w="1440" w:type="dxa"/>
            <w:shd w:val="clear" w:color="000000" w:fill="FFFFFF"/>
            <w:vAlign w:val="center"/>
            <w:hideMark/>
          </w:tcPr>
          <w:p w14:paraId="599C578F"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8/1/2022</w:t>
            </w:r>
          </w:p>
        </w:tc>
        <w:tc>
          <w:tcPr>
            <w:tcW w:w="6420" w:type="dxa"/>
            <w:shd w:val="clear" w:color="000000" w:fill="FFFFFF"/>
            <w:noWrap/>
            <w:vAlign w:val="center"/>
            <w:hideMark/>
          </w:tcPr>
          <w:p w14:paraId="5DD7F1C6" w14:textId="77777777" w:rsidR="00A91E5B" w:rsidRPr="00A91E5B" w:rsidRDefault="003D3047" w:rsidP="001406CD">
            <w:pPr>
              <w:rPr>
                <w:rFonts w:ascii="Calibri" w:eastAsia="Times New Roman" w:hAnsi="Calibri" w:cs="Calibri"/>
                <w:color w:val="0563C1"/>
                <w:sz w:val="20"/>
                <w:szCs w:val="20"/>
                <w:u w:val="single"/>
              </w:rPr>
            </w:pPr>
            <w:hyperlink r:id="rId40" w:history="1">
              <w:r w:rsidR="00A91E5B" w:rsidRPr="00A91E5B">
                <w:rPr>
                  <w:rFonts w:ascii="Calibri" w:eastAsia="Times New Roman" w:hAnsi="Calibri" w:cs="Calibri"/>
                  <w:color w:val="0563C1"/>
                  <w:sz w:val="20"/>
                  <w:szCs w:val="20"/>
                  <w:u w:val="single"/>
                </w:rPr>
                <w:t xml:space="preserve">Spinal Cord and Dorsal Root Ganglion Stimulation  </w:t>
              </w:r>
              <w:proofErr w:type="spellStart"/>
              <w:r w:rsidR="00A91E5B" w:rsidRPr="00A91E5B">
                <w:rPr>
                  <w:rFonts w:ascii="Calibri" w:eastAsia="Times New Roman" w:hAnsi="Calibri" w:cs="Calibri"/>
                  <w:color w:val="0563C1"/>
                  <w:sz w:val="20"/>
                  <w:szCs w:val="20"/>
                  <w:u w:val="single"/>
                </w:rPr>
                <w:t>wellmark</w:t>
              </w:r>
              <w:proofErr w:type="spellEnd"/>
            </w:hyperlink>
          </w:p>
        </w:tc>
      </w:tr>
      <w:tr w:rsidR="007332B6" w:rsidRPr="00A91E5B" w14:paraId="47F5874D" w14:textId="77777777" w:rsidTr="007332B6">
        <w:trPr>
          <w:trHeight w:val="300"/>
        </w:trPr>
        <w:tc>
          <w:tcPr>
            <w:tcW w:w="10560" w:type="dxa"/>
            <w:gridSpan w:val="4"/>
            <w:shd w:val="clear" w:color="auto" w:fill="DEEAF6" w:themeFill="accent5" w:themeFillTint="33"/>
            <w:noWrap/>
            <w:vAlign w:val="center"/>
            <w:hideMark/>
          </w:tcPr>
          <w:p w14:paraId="75BBFD68" w14:textId="30087A53" w:rsidR="007332B6" w:rsidRPr="00A91E5B" w:rsidRDefault="007332B6" w:rsidP="007332B6">
            <w:pPr>
              <w:rPr>
                <w:rFonts w:ascii="Calibri" w:eastAsia="Times New Roman" w:hAnsi="Calibri" w:cs="Calibri"/>
                <w:color w:val="0563C1"/>
                <w:sz w:val="20"/>
                <w:szCs w:val="20"/>
                <w:u w:val="single"/>
              </w:rPr>
            </w:pPr>
            <w:r w:rsidRPr="00A320AC">
              <w:rPr>
                <w:rFonts w:ascii="Calibri" w:eastAsia="Times New Roman" w:hAnsi="Calibri" w:cs="Calibri"/>
                <w:b/>
                <w:bCs/>
                <w:color w:val="004F71"/>
                <w:sz w:val="20"/>
                <w:szCs w:val="20"/>
              </w:rPr>
              <w:t>Other Regional Payers</w:t>
            </w:r>
            <w:r w:rsidRPr="00A320AC">
              <w:rPr>
                <w:rFonts w:ascii="Calibri" w:eastAsia="Times New Roman" w:hAnsi="Calibri" w:cs="Calibri"/>
                <w:color w:val="004F71"/>
                <w:sz w:val="20"/>
                <w:szCs w:val="20"/>
              </w:rPr>
              <w:t> </w:t>
            </w:r>
          </w:p>
        </w:tc>
      </w:tr>
      <w:tr w:rsidR="001406CD" w:rsidRPr="00A91E5B" w14:paraId="01C445A9" w14:textId="77777777" w:rsidTr="006B35A1">
        <w:trPr>
          <w:trHeight w:val="300"/>
        </w:trPr>
        <w:tc>
          <w:tcPr>
            <w:tcW w:w="266" w:type="dxa"/>
            <w:shd w:val="clear" w:color="000000" w:fill="FFFFFF"/>
            <w:noWrap/>
            <w:vAlign w:val="center"/>
            <w:hideMark/>
          </w:tcPr>
          <w:p w14:paraId="31546D04"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0EE6F657" w14:textId="77777777" w:rsidR="00A91E5B" w:rsidRPr="00A91E5B" w:rsidRDefault="00A91E5B" w:rsidP="001406CD">
            <w:pPr>
              <w:rPr>
                <w:rFonts w:ascii="Calibri" w:eastAsia="Times New Roman" w:hAnsi="Calibri" w:cs="Calibri"/>
                <w:color w:val="000000"/>
                <w:sz w:val="20"/>
                <w:szCs w:val="20"/>
              </w:rPr>
            </w:pPr>
            <w:proofErr w:type="spellStart"/>
            <w:r w:rsidRPr="00A91E5B">
              <w:rPr>
                <w:rFonts w:ascii="Calibri" w:eastAsia="Times New Roman" w:hAnsi="Calibri" w:cs="Calibri"/>
                <w:color w:val="000000"/>
                <w:sz w:val="20"/>
                <w:szCs w:val="20"/>
              </w:rPr>
              <w:t>Amerihealth</w:t>
            </w:r>
            <w:proofErr w:type="spellEnd"/>
          </w:p>
        </w:tc>
        <w:tc>
          <w:tcPr>
            <w:tcW w:w="1440" w:type="dxa"/>
            <w:shd w:val="clear" w:color="000000" w:fill="FFFFFF"/>
            <w:vAlign w:val="center"/>
            <w:hideMark/>
          </w:tcPr>
          <w:p w14:paraId="4D8530CF"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1/8/2021</w:t>
            </w:r>
          </w:p>
        </w:tc>
        <w:tc>
          <w:tcPr>
            <w:tcW w:w="6420" w:type="dxa"/>
            <w:shd w:val="clear" w:color="000000" w:fill="FFFFFF"/>
            <w:noWrap/>
            <w:vAlign w:val="center"/>
            <w:hideMark/>
          </w:tcPr>
          <w:p w14:paraId="09AE60CD" w14:textId="77777777" w:rsidR="00A91E5B" w:rsidRPr="00A91E5B" w:rsidRDefault="003D3047" w:rsidP="001406CD">
            <w:pPr>
              <w:rPr>
                <w:rFonts w:ascii="Calibri" w:eastAsia="Times New Roman" w:hAnsi="Calibri" w:cs="Calibri"/>
                <w:color w:val="0563C1"/>
                <w:sz w:val="20"/>
                <w:szCs w:val="20"/>
                <w:u w:val="single"/>
              </w:rPr>
            </w:pPr>
            <w:hyperlink r:id="rId41" w:history="1">
              <w:r w:rsidR="00A91E5B" w:rsidRPr="00A91E5B">
                <w:rPr>
                  <w:rFonts w:ascii="Calibri" w:eastAsia="Times New Roman" w:hAnsi="Calibri" w:cs="Calibri"/>
                  <w:color w:val="0563C1"/>
                  <w:sz w:val="20"/>
                  <w:szCs w:val="20"/>
                  <w:u w:val="single"/>
                </w:rPr>
                <w:t>AmeriHealth Medical Policies</w:t>
              </w:r>
            </w:hyperlink>
          </w:p>
        </w:tc>
      </w:tr>
      <w:tr w:rsidR="001406CD" w:rsidRPr="00A91E5B" w14:paraId="76E9C142" w14:textId="77777777" w:rsidTr="006B35A1">
        <w:trPr>
          <w:trHeight w:val="300"/>
        </w:trPr>
        <w:tc>
          <w:tcPr>
            <w:tcW w:w="266" w:type="dxa"/>
            <w:shd w:val="clear" w:color="000000" w:fill="FFFFFF"/>
            <w:noWrap/>
            <w:vAlign w:val="center"/>
            <w:hideMark/>
          </w:tcPr>
          <w:p w14:paraId="61B105D0"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F38D6DA"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Health Net</w:t>
            </w:r>
          </w:p>
        </w:tc>
        <w:tc>
          <w:tcPr>
            <w:tcW w:w="1440" w:type="dxa"/>
            <w:shd w:val="clear" w:color="000000" w:fill="FFFFFF"/>
            <w:vAlign w:val="center"/>
            <w:hideMark/>
          </w:tcPr>
          <w:p w14:paraId="22975552"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2/2/2022</w:t>
            </w:r>
          </w:p>
        </w:tc>
        <w:tc>
          <w:tcPr>
            <w:tcW w:w="6420" w:type="dxa"/>
            <w:shd w:val="clear" w:color="000000" w:fill="FFFFFF"/>
            <w:noWrap/>
            <w:vAlign w:val="center"/>
            <w:hideMark/>
          </w:tcPr>
          <w:p w14:paraId="22B0E263" w14:textId="77777777" w:rsidR="00A91E5B" w:rsidRPr="00A91E5B" w:rsidRDefault="003D3047" w:rsidP="001406CD">
            <w:pPr>
              <w:rPr>
                <w:rFonts w:ascii="Calibri" w:eastAsia="Times New Roman" w:hAnsi="Calibri" w:cs="Calibri"/>
                <w:color w:val="0563C1"/>
                <w:sz w:val="20"/>
                <w:szCs w:val="20"/>
                <w:u w:val="single"/>
              </w:rPr>
            </w:pPr>
            <w:hyperlink r:id="rId42" w:anchor="S" w:history="1">
              <w:r w:rsidR="00A91E5B" w:rsidRPr="00A91E5B">
                <w:rPr>
                  <w:rFonts w:ascii="Calibri" w:eastAsia="Times New Roman" w:hAnsi="Calibri" w:cs="Calibri"/>
                  <w:color w:val="0563C1"/>
                  <w:sz w:val="20"/>
                  <w:szCs w:val="20"/>
                  <w:u w:val="single"/>
                </w:rPr>
                <w:t>Health Net Medical Policies | Health Net</w:t>
              </w:r>
            </w:hyperlink>
          </w:p>
        </w:tc>
      </w:tr>
      <w:tr w:rsidR="001406CD" w:rsidRPr="00A91E5B" w14:paraId="60311198" w14:textId="77777777" w:rsidTr="006B35A1">
        <w:trPr>
          <w:trHeight w:val="300"/>
        </w:trPr>
        <w:tc>
          <w:tcPr>
            <w:tcW w:w="266" w:type="dxa"/>
            <w:shd w:val="clear" w:color="000000" w:fill="FFFFFF"/>
            <w:noWrap/>
            <w:vAlign w:val="center"/>
            <w:hideMark/>
          </w:tcPr>
          <w:p w14:paraId="00A80441"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8B7EE15"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Health Partners</w:t>
            </w:r>
          </w:p>
        </w:tc>
        <w:tc>
          <w:tcPr>
            <w:tcW w:w="1440" w:type="dxa"/>
            <w:shd w:val="clear" w:color="000000" w:fill="FFFFFF"/>
            <w:vAlign w:val="center"/>
            <w:hideMark/>
          </w:tcPr>
          <w:p w14:paraId="53356582"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2/1/2019</w:t>
            </w:r>
          </w:p>
        </w:tc>
        <w:tc>
          <w:tcPr>
            <w:tcW w:w="6420" w:type="dxa"/>
            <w:shd w:val="clear" w:color="000000" w:fill="FFFFFF"/>
            <w:noWrap/>
            <w:vAlign w:val="center"/>
            <w:hideMark/>
          </w:tcPr>
          <w:p w14:paraId="42841547" w14:textId="637074EA" w:rsidR="00A91E5B" w:rsidRPr="00A91E5B" w:rsidRDefault="003D3047" w:rsidP="001406CD">
            <w:pPr>
              <w:rPr>
                <w:rFonts w:ascii="Calibri" w:eastAsia="Times New Roman" w:hAnsi="Calibri" w:cs="Calibri"/>
                <w:color w:val="0563C1"/>
                <w:sz w:val="20"/>
                <w:szCs w:val="20"/>
                <w:u w:val="single"/>
              </w:rPr>
            </w:pPr>
            <w:hyperlink r:id="rId43" w:history="1">
              <w:r w:rsidR="00A91E5B" w:rsidRPr="00A91E5B">
                <w:rPr>
                  <w:rFonts w:ascii="Calibri" w:eastAsia="Times New Roman" w:hAnsi="Calibri" w:cs="Calibri"/>
                  <w:color w:val="0563C1"/>
                  <w:sz w:val="20"/>
                  <w:szCs w:val="20"/>
                  <w:u w:val="single"/>
                </w:rPr>
                <w:t>Spinal cord stimulation (healthpartners.com)</w:t>
              </w:r>
            </w:hyperlink>
          </w:p>
        </w:tc>
      </w:tr>
      <w:tr w:rsidR="001406CD" w:rsidRPr="00A91E5B" w14:paraId="3BEECF43" w14:textId="77777777" w:rsidTr="006B35A1">
        <w:trPr>
          <w:trHeight w:val="300"/>
        </w:trPr>
        <w:tc>
          <w:tcPr>
            <w:tcW w:w="266" w:type="dxa"/>
            <w:shd w:val="clear" w:color="000000" w:fill="FFFFFF"/>
            <w:noWrap/>
            <w:vAlign w:val="center"/>
            <w:hideMark/>
          </w:tcPr>
          <w:p w14:paraId="557CD506"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1053B18"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Medical Mutual</w:t>
            </w:r>
          </w:p>
        </w:tc>
        <w:tc>
          <w:tcPr>
            <w:tcW w:w="1440" w:type="dxa"/>
            <w:shd w:val="clear" w:color="000000" w:fill="FFFFFF"/>
            <w:vAlign w:val="center"/>
            <w:hideMark/>
          </w:tcPr>
          <w:p w14:paraId="30B8E17C"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12/21/2022</w:t>
            </w:r>
          </w:p>
        </w:tc>
        <w:tc>
          <w:tcPr>
            <w:tcW w:w="6420" w:type="dxa"/>
            <w:shd w:val="clear" w:color="000000" w:fill="FFFFFF"/>
            <w:noWrap/>
            <w:vAlign w:val="center"/>
            <w:hideMark/>
          </w:tcPr>
          <w:p w14:paraId="3FAF1CC0" w14:textId="77777777" w:rsidR="00A91E5B" w:rsidRPr="00A91E5B" w:rsidRDefault="003D3047" w:rsidP="001406CD">
            <w:pPr>
              <w:rPr>
                <w:rFonts w:ascii="Calibri" w:eastAsia="Times New Roman" w:hAnsi="Calibri" w:cs="Calibri"/>
                <w:color w:val="0563C1"/>
                <w:sz w:val="20"/>
                <w:szCs w:val="20"/>
                <w:u w:val="single"/>
              </w:rPr>
            </w:pPr>
            <w:hyperlink r:id="rId44" w:history="1">
              <w:r w:rsidR="00A91E5B" w:rsidRPr="00A91E5B">
                <w:rPr>
                  <w:rFonts w:ascii="Calibri" w:eastAsia="Times New Roman" w:hAnsi="Calibri" w:cs="Calibri"/>
                  <w:color w:val="0563C1"/>
                  <w:sz w:val="20"/>
                  <w:szCs w:val="20"/>
                  <w:u w:val="single"/>
                </w:rPr>
                <w:t>Policy 200602: Spinal Cord Stimulation for Chronic Pain (medmutual.com)</w:t>
              </w:r>
            </w:hyperlink>
          </w:p>
        </w:tc>
      </w:tr>
      <w:tr w:rsidR="001406CD" w:rsidRPr="00A91E5B" w14:paraId="4A262237" w14:textId="77777777" w:rsidTr="006B35A1">
        <w:trPr>
          <w:trHeight w:val="300"/>
        </w:trPr>
        <w:tc>
          <w:tcPr>
            <w:tcW w:w="266" w:type="dxa"/>
            <w:shd w:val="clear" w:color="000000" w:fill="FFFFFF"/>
            <w:noWrap/>
            <w:vAlign w:val="center"/>
            <w:hideMark/>
          </w:tcPr>
          <w:p w14:paraId="53920B31"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24C42614"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Medica Health</w:t>
            </w:r>
          </w:p>
        </w:tc>
        <w:tc>
          <w:tcPr>
            <w:tcW w:w="1440" w:type="dxa"/>
            <w:shd w:val="clear" w:color="000000" w:fill="FFFFFF"/>
            <w:vAlign w:val="center"/>
            <w:hideMark/>
          </w:tcPr>
          <w:p w14:paraId="13F5877D"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1/162023</w:t>
            </w:r>
          </w:p>
        </w:tc>
        <w:tc>
          <w:tcPr>
            <w:tcW w:w="6420" w:type="dxa"/>
            <w:shd w:val="clear" w:color="000000" w:fill="FFFFFF"/>
            <w:noWrap/>
            <w:vAlign w:val="center"/>
            <w:hideMark/>
          </w:tcPr>
          <w:p w14:paraId="4D5B7F0E" w14:textId="77777777" w:rsidR="00A91E5B" w:rsidRPr="00A91E5B" w:rsidRDefault="003D3047" w:rsidP="001406CD">
            <w:pPr>
              <w:rPr>
                <w:rFonts w:ascii="Calibri" w:eastAsia="Times New Roman" w:hAnsi="Calibri" w:cs="Calibri"/>
                <w:color w:val="0563C1"/>
                <w:sz w:val="20"/>
                <w:szCs w:val="20"/>
                <w:u w:val="single"/>
              </w:rPr>
            </w:pPr>
            <w:hyperlink r:id="rId45" w:history="1">
              <w:r w:rsidR="00A91E5B" w:rsidRPr="00A91E5B">
                <w:rPr>
                  <w:rFonts w:ascii="Calibri" w:eastAsia="Times New Roman" w:hAnsi="Calibri" w:cs="Calibri"/>
                  <w:color w:val="0563C1"/>
                  <w:sz w:val="20"/>
                  <w:szCs w:val="20"/>
                  <w:u w:val="single"/>
                </w:rPr>
                <w:t>Spinal Cord Stimulation  (medica.com)</w:t>
              </w:r>
            </w:hyperlink>
          </w:p>
        </w:tc>
      </w:tr>
      <w:tr w:rsidR="001406CD" w:rsidRPr="00A91E5B" w14:paraId="70512A12" w14:textId="77777777" w:rsidTr="006B35A1">
        <w:trPr>
          <w:trHeight w:val="300"/>
        </w:trPr>
        <w:tc>
          <w:tcPr>
            <w:tcW w:w="266" w:type="dxa"/>
            <w:shd w:val="clear" w:color="000000" w:fill="FFFFFF"/>
            <w:noWrap/>
            <w:vAlign w:val="center"/>
            <w:hideMark/>
          </w:tcPr>
          <w:p w14:paraId="33FB6190"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DDA9306"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PacificSource</w:t>
            </w:r>
          </w:p>
        </w:tc>
        <w:tc>
          <w:tcPr>
            <w:tcW w:w="1440" w:type="dxa"/>
            <w:shd w:val="clear" w:color="000000" w:fill="FFFFFF"/>
            <w:vAlign w:val="center"/>
            <w:hideMark/>
          </w:tcPr>
          <w:p w14:paraId="5547327B"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9/1/2021</w:t>
            </w:r>
          </w:p>
        </w:tc>
        <w:tc>
          <w:tcPr>
            <w:tcW w:w="6420" w:type="dxa"/>
            <w:shd w:val="clear" w:color="000000" w:fill="FFFFFF"/>
            <w:noWrap/>
            <w:vAlign w:val="center"/>
            <w:hideMark/>
          </w:tcPr>
          <w:p w14:paraId="276888B4" w14:textId="4A757934" w:rsidR="00A91E5B" w:rsidRPr="00A91E5B" w:rsidRDefault="003D3047" w:rsidP="001406CD">
            <w:pPr>
              <w:rPr>
                <w:rFonts w:ascii="Calibri" w:eastAsia="Times New Roman" w:hAnsi="Calibri" w:cs="Calibri"/>
                <w:color w:val="0563C1"/>
                <w:sz w:val="20"/>
                <w:szCs w:val="20"/>
                <w:u w:val="single"/>
              </w:rPr>
            </w:pPr>
            <w:hyperlink r:id="rId46" w:history="1">
              <w:r w:rsidR="00A91E5B" w:rsidRPr="00A91E5B">
                <w:rPr>
                  <w:rFonts w:ascii="Calibri" w:eastAsia="Times New Roman" w:hAnsi="Calibri" w:cs="Calibri"/>
                  <w:color w:val="0563C1"/>
                  <w:sz w:val="20"/>
                  <w:szCs w:val="20"/>
                  <w:u w:val="single"/>
                </w:rPr>
                <w:t>Spinal Cord Stimulation.pdf (pacificsource.com)</w:t>
              </w:r>
            </w:hyperlink>
          </w:p>
        </w:tc>
      </w:tr>
      <w:tr w:rsidR="001406CD" w:rsidRPr="00A91E5B" w14:paraId="6B41FF24" w14:textId="77777777" w:rsidTr="006B35A1">
        <w:trPr>
          <w:trHeight w:val="300"/>
        </w:trPr>
        <w:tc>
          <w:tcPr>
            <w:tcW w:w="266" w:type="dxa"/>
            <w:shd w:val="clear" w:color="000000" w:fill="FFFFFF"/>
            <w:noWrap/>
            <w:vAlign w:val="center"/>
            <w:hideMark/>
          </w:tcPr>
          <w:p w14:paraId="74C7D5B8"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15EE450"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Priority Health </w:t>
            </w:r>
            <w:r w:rsidRPr="00A91E5B">
              <w:rPr>
                <w:rFonts w:ascii="Calibri" w:eastAsia="Times New Roman" w:hAnsi="Calibri" w:cs="Calibri"/>
                <w:color w:val="000000"/>
                <w:sz w:val="12"/>
                <w:szCs w:val="12"/>
              </w:rPr>
              <w:t xml:space="preserve"> (MI)</w:t>
            </w:r>
          </w:p>
        </w:tc>
        <w:tc>
          <w:tcPr>
            <w:tcW w:w="1440" w:type="dxa"/>
            <w:shd w:val="clear" w:color="000000" w:fill="FFFFFF"/>
            <w:vAlign w:val="center"/>
            <w:hideMark/>
          </w:tcPr>
          <w:p w14:paraId="20699D44"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2/1/2023</w:t>
            </w:r>
          </w:p>
        </w:tc>
        <w:tc>
          <w:tcPr>
            <w:tcW w:w="6420" w:type="dxa"/>
            <w:shd w:val="clear" w:color="000000" w:fill="FFFFFF"/>
            <w:noWrap/>
            <w:vAlign w:val="center"/>
            <w:hideMark/>
          </w:tcPr>
          <w:p w14:paraId="0EC30921" w14:textId="399A937A" w:rsidR="00A91E5B" w:rsidRPr="00A91E5B" w:rsidRDefault="003D3047" w:rsidP="001406CD">
            <w:pPr>
              <w:rPr>
                <w:rFonts w:ascii="Calibri" w:eastAsia="Times New Roman" w:hAnsi="Calibri" w:cs="Calibri"/>
                <w:color w:val="0563C1"/>
                <w:sz w:val="20"/>
                <w:szCs w:val="20"/>
                <w:u w:val="single"/>
              </w:rPr>
            </w:pPr>
            <w:hyperlink r:id="rId47" w:anchor="letter-s" w:history="1">
              <w:r w:rsidR="00A91E5B" w:rsidRPr="00A91E5B">
                <w:rPr>
                  <w:rFonts w:ascii="Calibri" w:eastAsia="Times New Roman" w:hAnsi="Calibri" w:cs="Calibri"/>
                  <w:color w:val="0563C1"/>
                  <w:sz w:val="20"/>
                  <w:szCs w:val="20"/>
                  <w:u w:val="single"/>
                </w:rPr>
                <w:t>Medical policies | Priority Health</w:t>
              </w:r>
            </w:hyperlink>
          </w:p>
        </w:tc>
      </w:tr>
      <w:tr w:rsidR="001406CD" w:rsidRPr="00A91E5B" w14:paraId="3A4C2BC2" w14:textId="77777777" w:rsidTr="006B35A1">
        <w:trPr>
          <w:trHeight w:val="300"/>
        </w:trPr>
        <w:tc>
          <w:tcPr>
            <w:tcW w:w="266" w:type="dxa"/>
            <w:shd w:val="clear" w:color="000000" w:fill="FFFFFF"/>
            <w:noWrap/>
            <w:vAlign w:val="center"/>
            <w:hideMark/>
          </w:tcPr>
          <w:p w14:paraId="5DE60535"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C62A947"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Select Health</w:t>
            </w:r>
          </w:p>
        </w:tc>
        <w:tc>
          <w:tcPr>
            <w:tcW w:w="1440" w:type="dxa"/>
            <w:shd w:val="clear" w:color="000000" w:fill="FFFFFF"/>
            <w:vAlign w:val="center"/>
            <w:hideMark/>
          </w:tcPr>
          <w:p w14:paraId="5004FFA1"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5/9/2019</w:t>
            </w:r>
          </w:p>
        </w:tc>
        <w:tc>
          <w:tcPr>
            <w:tcW w:w="6420" w:type="dxa"/>
            <w:shd w:val="clear" w:color="000000" w:fill="FFFFFF"/>
            <w:noWrap/>
            <w:vAlign w:val="center"/>
            <w:hideMark/>
          </w:tcPr>
          <w:p w14:paraId="6ACFA079" w14:textId="1EEDAF65" w:rsidR="00A91E5B" w:rsidRPr="00A91E5B" w:rsidRDefault="003D3047" w:rsidP="001406CD">
            <w:pPr>
              <w:rPr>
                <w:rFonts w:ascii="Calibri" w:eastAsia="Times New Roman" w:hAnsi="Calibri" w:cs="Calibri"/>
                <w:color w:val="0563C1"/>
                <w:sz w:val="20"/>
                <w:szCs w:val="20"/>
                <w:u w:val="single"/>
              </w:rPr>
            </w:pPr>
            <w:hyperlink r:id="rId48" w:history="1">
              <w:r w:rsidR="00A91E5B" w:rsidRPr="00A91E5B">
                <w:rPr>
                  <w:rFonts w:ascii="Calibri" w:eastAsia="Times New Roman" w:hAnsi="Calibri" w:cs="Calibri"/>
                  <w:color w:val="0563C1"/>
                  <w:sz w:val="20"/>
                  <w:szCs w:val="20"/>
                  <w:u w:val="single"/>
                </w:rPr>
                <w:t>Spinal-Cord-Stimulation  (</w:t>
              </w:r>
              <w:proofErr w:type="spellStart"/>
              <w:r w:rsidR="00A91E5B" w:rsidRPr="00A91E5B">
                <w:rPr>
                  <w:rFonts w:ascii="Calibri" w:eastAsia="Times New Roman" w:hAnsi="Calibri" w:cs="Calibri"/>
                  <w:color w:val="0563C1"/>
                  <w:sz w:val="20"/>
                  <w:szCs w:val="20"/>
                  <w:u w:val="single"/>
                </w:rPr>
                <w:t>selecthealth.cloud</w:t>
              </w:r>
              <w:proofErr w:type="spellEnd"/>
              <w:r w:rsidR="00A91E5B" w:rsidRPr="00A91E5B">
                <w:rPr>
                  <w:rFonts w:ascii="Calibri" w:eastAsia="Times New Roman" w:hAnsi="Calibri" w:cs="Calibri"/>
                  <w:color w:val="0563C1"/>
                  <w:sz w:val="20"/>
                  <w:szCs w:val="20"/>
                  <w:u w:val="single"/>
                </w:rPr>
                <w:t>)</w:t>
              </w:r>
            </w:hyperlink>
          </w:p>
        </w:tc>
      </w:tr>
      <w:tr w:rsidR="001406CD" w:rsidRPr="00A91E5B" w14:paraId="27F92BF0" w14:textId="77777777" w:rsidTr="006B35A1">
        <w:trPr>
          <w:trHeight w:val="300"/>
        </w:trPr>
        <w:tc>
          <w:tcPr>
            <w:tcW w:w="266" w:type="dxa"/>
            <w:shd w:val="clear" w:color="000000" w:fill="FFFFFF"/>
            <w:noWrap/>
            <w:vAlign w:val="center"/>
            <w:hideMark/>
          </w:tcPr>
          <w:p w14:paraId="1737773D"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5E616C2"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Tufts Health Plan</w:t>
            </w:r>
          </w:p>
        </w:tc>
        <w:tc>
          <w:tcPr>
            <w:tcW w:w="1440" w:type="dxa"/>
            <w:shd w:val="clear" w:color="000000" w:fill="FFFFFF"/>
            <w:vAlign w:val="center"/>
            <w:hideMark/>
          </w:tcPr>
          <w:p w14:paraId="2703E1C7"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11/6/2022</w:t>
            </w:r>
          </w:p>
        </w:tc>
        <w:tc>
          <w:tcPr>
            <w:tcW w:w="6420" w:type="dxa"/>
            <w:shd w:val="clear" w:color="000000" w:fill="FFFFFF"/>
            <w:noWrap/>
            <w:vAlign w:val="center"/>
            <w:hideMark/>
          </w:tcPr>
          <w:p w14:paraId="5AF945D7" w14:textId="390B9445" w:rsidR="00A91E5B" w:rsidRPr="00A91E5B" w:rsidRDefault="003D3047" w:rsidP="001406CD">
            <w:pPr>
              <w:rPr>
                <w:rFonts w:ascii="Calibri" w:eastAsia="Times New Roman" w:hAnsi="Calibri" w:cs="Calibri"/>
                <w:color w:val="0563C1"/>
                <w:sz w:val="20"/>
                <w:szCs w:val="20"/>
                <w:u w:val="single"/>
              </w:rPr>
            </w:pPr>
            <w:hyperlink r:id="rId49" w:history="1">
              <w:proofErr w:type="spellStart"/>
              <w:r w:rsidR="00A91E5B" w:rsidRPr="00A91E5B">
                <w:rPr>
                  <w:rFonts w:ascii="Calibri" w:eastAsia="Times New Roman" w:hAnsi="Calibri" w:cs="Calibri"/>
                  <w:color w:val="0563C1"/>
                  <w:sz w:val="20"/>
                  <w:szCs w:val="20"/>
                  <w:u w:val="single"/>
                </w:rPr>
                <w:t>scs</w:t>
              </w:r>
              <w:proofErr w:type="spellEnd"/>
              <w:r w:rsidR="00A91E5B" w:rsidRPr="00A91E5B">
                <w:rPr>
                  <w:rFonts w:ascii="Calibri" w:eastAsia="Times New Roman" w:hAnsi="Calibri" w:cs="Calibri"/>
                  <w:color w:val="0563C1"/>
                  <w:sz w:val="20"/>
                  <w:szCs w:val="20"/>
                  <w:u w:val="single"/>
                </w:rPr>
                <w:t>-insert (tuftshealthplan.com)</w:t>
              </w:r>
            </w:hyperlink>
          </w:p>
        </w:tc>
      </w:tr>
      <w:tr w:rsidR="007332B6" w:rsidRPr="00A91E5B" w14:paraId="226E288D" w14:textId="77777777" w:rsidTr="007332B6">
        <w:trPr>
          <w:trHeight w:val="300"/>
        </w:trPr>
        <w:tc>
          <w:tcPr>
            <w:tcW w:w="10560" w:type="dxa"/>
            <w:gridSpan w:val="4"/>
            <w:shd w:val="clear" w:color="auto" w:fill="DEEAF6" w:themeFill="accent5" w:themeFillTint="33"/>
            <w:noWrap/>
            <w:vAlign w:val="center"/>
            <w:hideMark/>
          </w:tcPr>
          <w:p w14:paraId="729392A8" w14:textId="2D4FCA3D" w:rsidR="007332B6" w:rsidRPr="00A91E5B" w:rsidRDefault="007332B6" w:rsidP="007332B6">
            <w:pPr>
              <w:rPr>
                <w:rFonts w:ascii="Calibri" w:eastAsia="Times New Roman" w:hAnsi="Calibri" w:cs="Calibri"/>
                <w:color w:val="0563C1"/>
                <w:sz w:val="20"/>
                <w:szCs w:val="20"/>
                <w:u w:val="single"/>
              </w:rPr>
            </w:pPr>
            <w:r w:rsidRPr="006B7446">
              <w:rPr>
                <w:rFonts w:ascii="Calibri" w:eastAsia="Times New Roman" w:hAnsi="Calibri" w:cs="Calibri"/>
                <w:b/>
                <w:bCs/>
                <w:color w:val="004F71"/>
                <w:sz w:val="20"/>
                <w:szCs w:val="20"/>
              </w:rPr>
              <w:t>Medicare</w:t>
            </w:r>
            <w:r w:rsidRPr="006B7446">
              <w:rPr>
                <w:rFonts w:ascii="Calibri" w:eastAsia="Times New Roman" w:hAnsi="Calibri" w:cs="Calibri"/>
                <w:color w:val="004F71"/>
                <w:sz w:val="20"/>
                <w:szCs w:val="20"/>
              </w:rPr>
              <w:t> </w:t>
            </w:r>
          </w:p>
        </w:tc>
      </w:tr>
      <w:tr w:rsidR="001406CD" w:rsidRPr="00A91E5B" w14:paraId="699F990A" w14:textId="77777777" w:rsidTr="006B35A1">
        <w:trPr>
          <w:trHeight w:val="300"/>
        </w:trPr>
        <w:tc>
          <w:tcPr>
            <w:tcW w:w="266" w:type="dxa"/>
            <w:shd w:val="clear" w:color="000000" w:fill="FFFFFF"/>
            <w:noWrap/>
            <w:vAlign w:val="center"/>
            <w:hideMark/>
          </w:tcPr>
          <w:p w14:paraId="771663E3"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31030449"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 xml:space="preserve">National Coverage </w:t>
            </w:r>
          </w:p>
        </w:tc>
        <w:tc>
          <w:tcPr>
            <w:tcW w:w="1440" w:type="dxa"/>
            <w:shd w:val="clear" w:color="000000" w:fill="FFFFFF"/>
            <w:vAlign w:val="center"/>
            <w:hideMark/>
          </w:tcPr>
          <w:p w14:paraId="5BC83212"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7/1/1995</w:t>
            </w:r>
          </w:p>
        </w:tc>
        <w:tc>
          <w:tcPr>
            <w:tcW w:w="6420" w:type="dxa"/>
            <w:shd w:val="clear" w:color="000000" w:fill="FFFFFF"/>
            <w:noWrap/>
            <w:vAlign w:val="center"/>
            <w:hideMark/>
          </w:tcPr>
          <w:p w14:paraId="2A35B64E" w14:textId="3055D237" w:rsidR="00A91E5B" w:rsidRPr="00A91E5B" w:rsidRDefault="003D3047" w:rsidP="001406CD">
            <w:pPr>
              <w:rPr>
                <w:rFonts w:ascii="Calibri" w:eastAsia="Times New Roman" w:hAnsi="Calibri" w:cs="Calibri"/>
                <w:color w:val="0563C1"/>
                <w:sz w:val="20"/>
                <w:szCs w:val="20"/>
                <w:u w:val="single"/>
              </w:rPr>
            </w:pPr>
            <w:hyperlink r:id="rId50" w:history="1">
              <w:r w:rsidR="00A91E5B" w:rsidRPr="00A91E5B">
                <w:rPr>
                  <w:rFonts w:ascii="Calibri" w:eastAsia="Times New Roman" w:hAnsi="Calibri" w:cs="Calibri"/>
                  <w:color w:val="0563C1"/>
                  <w:sz w:val="20"/>
                  <w:szCs w:val="20"/>
                  <w:u w:val="single"/>
                </w:rPr>
                <w:t>NCD - Electrical Nerve Stimulators (160.7) (cms.gov)</w:t>
              </w:r>
            </w:hyperlink>
          </w:p>
        </w:tc>
      </w:tr>
      <w:tr w:rsidR="001406CD" w:rsidRPr="00A91E5B" w14:paraId="0096A74F" w14:textId="77777777" w:rsidTr="006B35A1">
        <w:trPr>
          <w:trHeight w:val="420"/>
        </w:trPr>
        <w:tc>
          <w:tcPr>
            <w:tcW w:w="266" w:type="dxa"/>
            <w:shd w:val="clear" w:color="000000" w:fill="FFFFFF"/>
            <w:noWrap/>
            <w:vAlign w:val="center"/>
            <w:hideMark/>
          </w:tcPr>
          <w:p w14:paraId="2ABEF225"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7A5C434A"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First Coast</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(FL, Puerto Rico, Virgin Islands) LCD #L36035</w:t>
            </w:r>
          </w:p>
        </w:tc>
        <w:tc>
          <w:tcPr>
            <w:tcW w:w="1440" w:type="dxa"/>
            <w:shd w:val="clear" w:color="000000" w:fill="FFFFFF"/>
            <w:vAlign w:val="center"/>
            <w:hideMark/>
          </w:tcPr>
          <w:p w14:paraId="408E6385"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11/28/2019</w:t>
            </w:r>
          </w:p>
        </w:tc>
        <w:tc>
          <w:tcPr>
            <w:tcW w:w="6420" w:type="dxa"/>
            <w:shd w:val="clear" w:color="000000" w:fill="FFFFFF"/>
            <w:noWrap/>
            <w:vAlign w:val="center"/>
            <w:hideMark/>
          </w:tcPr>
          <w:p w14:paraId="318CC60D" w14:textId="00EB1A93" w:rsidR="00A91E5B" w:rsidRPr="00A91E5B" w:rsidRDefault="003D3047" w:rsidP="001406CD">
            <w:pPr>
              <w:rPr>
                <w:rFonts w:ascii="Calibri" w:eastAsia="Times New Roman" w:hAnsi="Calibri" w:cs="Calibri"/>
                <w:color w:val="0563C1"/>
                <w:sz w:val="20"/>
                <w:szCs w:val="20"/>
                <w:u w:val="single"/>
              </w:rPr>
            </w:pPr>
            <w:hyperlink r:id="rId51" w:history="1">
              <w:r w:rsidR="00A91E5B" w:rsidRPr="00A91E5B">
                <w:rPr>
                  <w:rFonts w:ascii="Calibri" w:eastAsia="Times New Roman" w:hAnsi="Calibri" w:cs="Calibri"/>
                  <w:color w:val="0563C1"/>
                  <w:sz w:val="20"/>
                  <w:szCs w:val="20"/>
                  <w:u w:val="single"/>
                </w:rPr>
                <w:t>LCD - Spinal Cord Stimulation for Chronic Pain (L36035) (cms.gov)</w:t>
              </w:r>
            </w:hyperlink>
          </w:p>
        </w:tc>
      </w:tr>
      <w:tr w:rsidR="001406CD" w:rsidRPr="00A91E5B" w14:paraId="68592F83" w14:textId="77777777" w:rsidTr="006B35A1">
        <w:trPr>
          <w:trHeight w:val="420"/>
        </w:trPr>
        <w:tc>
          <w:tcPr>
            <w:tcW w:w="266" w:type="dxa"/>
            <w:shd w:val="clear" w:color="000000" w:fill="FFFFFF"/>
            <w:noWrap/>
            <w:vAlign w:val="center"/>
            <w:hideMark/>
          </w:tcPr>
          <w:p w14:paraId="2E9D3939"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0A90A09"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Noridian JE</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(CA, NV, HI) LCD #L35136</w:t>
            </w:r>
          </w:p>
        </w:tc>
        <w:tc>
          <w:tcPr>
            <w:tcW w:w="1440" w:type="dxa"/>
            <w:shd w:val="clear" w:color="000000" w:fill="FFFFFF"/>
            <w:vAlign w:val="center"/>
            <w:hideMark/>
          </w:tcPr>
          <w:p w14:paraId="4FF2E7CD"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12/1/2019</w:t>
            </w:r>
          </w:p>
        </w:tc>
        <w:tc>
          <w:tcPr>
            <w:tcW w:w="6420" w:type="dxa"/>
            <w:shd w:val="clear" w:color="000000" w:fill="FFFFFF"/>
            <w:noWrap/>
            <w:vAlign w:val="center"/>
            <w:hideMark/>
          </w:tcPr>
          <w:p w14:paraId="34B3949E" w14:textId="354E4B79" w:rsidR="00A91E5B" w:rsidRPr="00A91E5B" w:rsidRDefault="003D3047" w:rsidP="001406CD">
            <w:pPr>
              <w:rPr>
                <w:rFonts w:ascii="Calibri" w:eastAsia="Times New Roman" w:hAnsi="Calibri" w:cs="Calibri"/>
                <w:color w:val="0563C1"/>
                <w:sz w:val="20"/>
                <w:szCs w:val="20"/>
                <w:u w:val="single"/>
              </w:rPr>
            </w:pPr>
            <w:hyperlink r:id="rId52" w:history="1">
              <w:r w:rsidR="00A91E5B" w:rsidRPr="00A91E5B">
                <w:rPr>
                  <w:rFonts w:ascii="Calibri" w:eastAsia="Times New Roman" w:hAnsi="Calibri" w:cs="Calibri"/>
                  <w:color w:val="0563C1"/>
                  <w:sz w:val="20"/>
                  <w:szCs w:val="20"/>
                  <w:u w:val="single"/>
                </w:rPr>
                <w:t>LCD - Spinal Cord Stimulators for Chronic Pain (L35136) (cms.gov)</w:t>
              </w:r>
            </w:hyperlink>
          </w:p>
        </w:tc>
      </w:tr>
      <w:tr w:rsidR="001406CD" w:rsidRPr="00A91E5B" w14:paraId="07F0B519" w14:textId="77777777" w:rsidTr="006B35A1">
        <w:trPr>
          <w:trHeight w:val="585"/>
        </w:trPr>
        <w:tc>
          <w:tcPr>
            <w:tcW w:w="266" w:type="dxa"/>
            <w:shd w:val="clear" w:color="000000" w:fill="FFFFFF"/>
            <w:noWrap/>
            <w:vAlign w:val="center"/>
            <w:hideMark/>
          </w:tcPr>
          <w:p w14:paraId="4080A4AF"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223A9D3A"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Noridian JF</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(AK, AZ, ID, MT, WY, ND, OR, SD, UT, and WA)  LCD#L36204</w:t>
            </w:r>
          </w:p>
        </w:tc>
        <w:tc>
          <w:tcPr>
            <w:tcW w:w="1440" w:type="dxa"/>
            <w:shd w:val="clear" w:color="000000" w:fill="FFFFFF"/>
            <w:vAlign w:val="center"/>
            <w:hideMark/>
          </w:tcPr>
          <w:p w14:paraId="3DAE70C5"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12/1/2019</w:t>
            </w:r>
          </w:p>
        </w:tc>
        <w:tc>
          <w:tcPr>
            <w:tcW w:w="6420" w:type="dxa"/>
            <w:shd w:val="clear" w:color="000000" w:fill="FFFFFF"/>
            <w:noWrap/>
            <w:vAlign w:val="center"/>
            <w:hideMark/>
          </w:tcPr>
          <w:p w14:paraId="6828FFF8" w14:textId="77777777" w:rsidR="00A91E5B" w:rsidRPr="00A91E5B" w:rsidRDefault="003D3047" w:rsidP="001406CD">
            <w:pPr>
              <w:rPr>
                <w:rFonts w:ascii="Calibri" w:eastAsia="Times New Roman" w:hAnsi="Calibri" w:cs="Calibri"/>
                <w:color w:val="0563C1"/>
                <w:sz w:val="20"/>
                <w:szCs w:val="20"/>
                <w:u w:val="single"/>
              </w:rPr>
            </w:pPr>
            <w:hyperlink r:id="rId53" w:history="1">
              <w:r w:rsidR="00A91E5B" w:rsidRPr="00A91E5B">
                <w:rPr>
                  <w:rFonts w:ascii="Calibri" w:eastAsia="Times New Roman" w:hAnsi="Calibri" w:cs="Calibri"/>
                  <w:color w:val="0563C1"/>
                  <w:sz w:val="20"/>
                  <w:szCs w:val="20"/>
                  <w:u w:val="single"/>
                </w:rPr>
                <w:t>LCD - Spinal Cord Stimulators for Chronic Pain (L36204) (cms.gov)</w:t>
              </w:r>
            </w:hyperlink>
          </w:p>
        </w:tc>
      </w:tr>
      <w:tr w:rsidR="001406CD" w:rsidRPr="00A91E5B" w14:paraId="0AAF6996" w14:textId="77777777" w:rsidTr="006B35A1">
        <w:trPr>
          <w:trHeight w:val="585"/>
        </w:trPr>
        <w:tc>
          <w:tcPr>
            <w:tcW w:w="266" w:type="dxa"/>
            <w:shd w:val="clear" w:color="000000" w:fill="FFFFFF"/>
            <w:noWrap/>
            <w:vAlign w:val="center"/>
            <w:hideMark/>
          </w:tcPr>
          <w:p w14:paraId="3860380E"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5E533EDC"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Novitas JH</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(AR, CO, LA, MS, NM, OK, TX, Indian HS, VA) LCD #L35450</w:t>
            </w:r>
          </w:p>
        </w:tc>
        <w:tc>
          <w:tcPr>
            <w:tcW w:w="1440" w:type="dxa"/>
            <w:shd w:val="clear" w:color="000000" w:fill="FFFFFF"/>
            <w:vAlign w:val="center"/>
            <w:hideMark/>
          </w:tcPr>
          <w:p w14:paraId="3A9F6C97"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9/26/2019</w:t>
            </w:r>
          </w:p>
        </w:tc>
        <w:tc>
          <w:tcPr>
            <w:tcW w:w="6420" w:type="dxa"/>
            <w:shd w:val="clear" w:color="000000" w:fill="FFFFFF"/>
            <w:noWrap/>
            <w:vAlign w:val="center"/>
            <w:hideMark/>
          </w:tcPr>
          <w:p w14:paraId="1115C190" w14:textId="77777777" w:rsidR="00A91E5B" w:rsidRPr="00A91E5B" w:rsidRDefault="003D3047" w:rsidP="001406CD">
            <w:pPr>
              <w:rPr>
                <w:rFonts w:ascii="Calibri" w:eastAsia="Times New Roman" w:hAnsi="Calibri" w:cs="Calibri"/>
                <w:color w:val="0563C1"/>
                <w:sz w:val="20"/>
                <w:szCs w:val="20"/>
                <w:u w:val="single"/>
              </w:rPr>
            </w:pPr>
            <w:hyperlink r:id="rId54" w:history="1">
              <w:r w:rsidR="00A91E5B" w:rsidRPr="00A91E5B">
                <w:rPr>
                  <w:rFonts w:ascii="Calibri" w:eastAsia="Times New Roman" w:hAnsi="Calibri" w:cs="Calibri"/>
                  <w:color w:val="0563C1"/>
                  <w:sz w:val="20"/>
                  <w:szCs w:val="20"/>
                  <w:u w:val="single"/>
                </w:rPr>
                <w:t>LCD - Spinal Cord Stimulation (Dorsal Column Stimulation) (L35450) (cms.gov)</w:t>
              </w:r>
            </w:hyperlink>
          </w:p>
        </w:tc>
      </w:tr>
      <w:tr w:rsidR="001406CD" w:rsidRPr="00A91E5B" w14:paraId="749D5619" w14:textId="77777777" w:rsidTr="006B35A1">
        <w:trPr>
          <w:trHeight w:val="420"/>
        </w:trPr>
        <w:tc>
          <w:tcPr>
            <w:tcW w:w="266" w:type="dxa"/>
            <w:shd w:val="clear" w:color="000000" w:fill="FFFFFF"/>
            <w:noWrap/>
            <w:vAlign w:val="center"/>
            <w:hideMark/>
          </w:tcPr>
          <w:p w14:paraId="067262C8"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6D444A7A"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Novitas JL</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(DC, DE, MD, NJ, PA) LCD #L35450</w:t>
            </w:r>
          </w:p>
        </w:tc>
        <w:tc>
          <w:tcPr>
            <w:tcW w:w="1440" w:type="dxa"/>
            <w:shd w:val="clear" w:color="000000" w:fill="FFFFFF"/>
            <w:vAlign w:val="center"/>
            <w:hideMark/>
          </w:tcPr>
          <w:p w14:paraId="6FEA1085"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9/26/2019</w:t>
            </w:r>
          </w:p>
        </w:tc>
        <w:tc>
          <w:tcPr>
            <w:tcW w:w="6420" w:type="dxa"/>
            <w:shd w:val="clear" w:color="000000" w:fill="FFFFFF"/>
            <w:noWrap/>
            <w:vAlign w:val="center"/>
            <w:hideMark/>
          </w:tcPr>
          <w:p w14:paraId="0188B53B" w14:textId="77777777" w:rsidR="00A91E5B" w:rsidRPr="00A91E5B" w:rsidRDefault="003D3047" w:rsidP="001406CD">
            <w:pPr>
              <w:rPr>
                <w:rFonts w:ascii="Calibri" w:eastAsia="Times New Roman" w:hAnsi="Calibri" w:cs="Calibri"/>
                <w:color w:val="0563C1"/>
                <w:sz w:val="20"/>
                <w:szCs w:val="20"/>
                <w:u w:val="single"/>
              </w:rPr>
            </w:pPr>
            <w:hyperlink r:id="rId55" w:history="1">
              <w:r w:rsidR="00A91E5B" w:rsidRPr="00A91E5B">
                <w:rPr>
                  <w:rFonts w:ascii="Calibri" w:eastAsia="Times New Roman" w:hAnsi="Calibri" w:cs="Calibri"/>
                  <w:color w:val="0563C1"/>
                  <w:sz w:val="20"/>
                  <w:szCs w:val="20"/>
                  <w:u w:val="single"/>
                </w:rPr>
                <w:t>LCD - Spinal Cord Stimulation (Dorsal Column Stimulation) (L35450) (cms.gov)</w:t>
              </w:r>
            </w:hyperlink>
          </w:p>
        </w:tc>
      </w:tr>
      <w:tr w:rsidR="001406CD" w:rsidRPr="00A91E5B" w14:paraId="0A542238" w14:textId="77777777" w:rsidTr="00781234">
        <w:trPr>
          <w:trHeight w:val="420"/>
        </w:trPr>
        <w:tc>
          <w:tcPr>
            <w:tcW w:w="266" w:type="dxa"/>
            <w:shd w:val="clear" w:color="000000" w:fill="FFFFFF"/>
            <w:noWrap/>
            <w:vAlign w:val="center"/>
            <w:hideMark/>
          </w:tcPr>
          <w:p w14:paraId="52FCE9BA" w14:textId="77777777" w:rsidR="00A91E5B" w:rsidRPr="00A91E5B" w:rsidRDefault="00A91E5B" w:rsidP="001406CD">
            <w:pPr>
              <w:rPr>
                <w:rFonts w:ascii="Calibri" w:eastAsia="Times New Roman" w:hAnsi="Calibri" w:cs="Calibri"/>
                <w:color w:val="000000"/>
                <w:sz w:val="22"/>
                <w:szCs w:val="22"/>
              </w:rPr>
            </w:pPr>
            <w:r w:rsidRPr="00A91E5B">
              <w:rPr>
                <w:rFonts w:ascii="Calibri" w:eastAsia="Times New Roman" w:hAnsi="Calibri" w:cs="Calibri"/>
                <w:color w:val="000000"/>
                <w:sz w:val="22"/>
                <w:szCs w:val="22"/>
              </w:rPr>
              <w:t> </w:t>
            </w:r>
          </w:p>
        </w:tc>
        <w:tc>
          <w:tcPr>
            <w:tcW w:w="2434" w:type="dxa"/>
            <w:shd w:val="clear" w:color="000000" w:fill="FFFFFF"/>
            <w:vAlign w:val="center"/>
            <w:hideMark/>
          </w:tcPr>
          <w:p w14:paraId="4B9F787C" w14:textId="77777777" w:rsidR="00A91E5B" w:rsidRPr="00A91E5B" w:rsidRDefault="00A91E5B" w:rsidP="001406CD">
            <w:pPr>
              <w:rPr>
                <w:rFonts w:ascii="Calibri" w:eastAsia="Times New Roman" w:hAnsi="Calibri" w:cs="Calibri"/>
                <w:color w:val="000000"/>
                <w:sz w:val="20"/>
                <w:szCs w:val="20"/>
              </w:rPr>
            </w:pPr>
            <w:r w:rsidRPr="00A91E5B">
              <w:rPr>
                <w:rFonts w:ascii="Calibri" w:eastAsia="Times New Roman" w:hAnsi="Calibri" w:cs="Calibri"/>
                <w:color w:val="000000"/>
                <w:sz w:val="20"/>
                <w:szCs w:val="20"/>
              </w:rPr>
              <w:t>Palmetto GBA</w:t>
            </w:r>
            <w:r w:rsidRPr="00A91E5B">
              <w:rPr>
                <w:rFonts w:ascii="Calibri" w:eastAsia="Times New Roman" w:hAnsi="Calibri" w:cs="Calibri"/>
                <w:color w:val="000000"/>
                <w:sz w:val="20"/>
                <w:szCs w:val="20"/>
              </w:rPr>
              <w:br/>
            </w:r>
            <w:r w:rsidRPr="00A91E5B">
              <w:rPr>
                <w:rFonts w:ascii="Calibri" w:eastAsia="Times New Roman" w:hAnsi="Calibri" w:cs="Calibri"/>
                <w:color w:val="000000"/>
                <w:sz w:val="12"/>
                <w:szCs w:val="12"/>
              </w:rPr>
              <w:t>(NC, SC, VA, WV) LCD #L34556</w:t>
            </w:r>
          </w:p>
        </w:tc>
        <w:tc>
          <w:tcPr>
            <w:tcW w:w="1440" w:type="dxa"/>
            <w:shd w:val="clear" w:color="000000" w:fill="FFFFFF"/>
            <w:vAlign w:val="center"/>
            <w:hideMark/>
          </w:tcPr>
          <w:p w14:paraId="3FDE06D0" w14:textId="77777777" w:rsidR="00A91E5B" w:rsidRPr="00A91E5B" w:rsidRDefault="00A91E5B" w:rsidP="001406CD">
            <w:pPr>
              <w:jc w:val="center"/>
              <w:rPr>
                <w:rFonts w:ascii="Calibri" w:eastAsia="Times New Roman" w:hAnsi="Calibri" w:cs="Calibri"/>
                <w:color w:val="000000"/>
                <w:sz w:val="20"/>
                <w:szCs w:val="20"/>
              </w:rPr>
            </w:pPr>
            <w:r w:rsidRPr="00A91E5B">
              <w:rPr>
                <w:rFonts w:ascii="Calibri" w:eastAsia="Times New Roman" w:hAnsi="Calibri" w:cs="Calibri"/>
                <w:color w:val="000000"/>
                <w:sz w:val="20"/>
                <w:szCs w:val="20"/>
              </w:rPr>
              <w:t>2/25/2018</w:t>
            </w:r>
          </w:p>
        </w:tc>
        <w:tc>
          <w:tcPr>
            <w:tcW w:w="6420" w:type="dxa"/>
            <w:shd w:val="clear" w:color="000000" w:fill="FFFFFF"/>
            <w:noWrap/>
            <w:vAlign w:val="center"/>
            <w:hideMark/>
          </w:tcPr>
          <w:p w14:paraId="43B82444" w14:textId="2EB6D4C0" w:rsidR="007E5104" w:rsidRPr="00A91E5B" w:rsidRDefault="003D3047" w:rsidP="001406CD">
            <w:pPr>
              <w:rPr>
                <w:rFonts w:ascii="Calibri" w:eastAsia="Times New Roman" w:hAnsi="Calibri" w:cs="Calibri"/>
                <w:color w:val="0563C1"/>
                <w:sz w:val="20"/>
                <w:szCs w:val="20"/>
                <w:u w:val="single"/>
              </w:rPr>
            </w:pPr>
            <w:hyperlink r:id="rId56" w:history="1">
              <w:r w:rsidR="00A91E5B" w:rsidRPr="00A91E5B">
                <w:rPr>
                  <w:rFonts w:ascii="Calibri" w:eastAsia="Times New Roman" w:hAnsi="Calibri" w:cs="Calibri"/>
                  <w:color w:val="0563C1"/>
                  <w:sz w:val="20"/>
                  <w:szCs w:val="20"/>
                  <w:u w:val="single"/>
                </w:rPr>
                <w:t>LCD - Spinal Cord Stimulators for Chronic Pain (L34556) (cms.gov)</w:t>
              </w:r>
            </w:hyperlink>
          </w:p>
        </w:tc>
      </w:tr>
      <w:tr w:rsidR="00781234" w:rsidRPr="00A91E5B" w14:paraId="747B8902" w14:textId="77777777" w:rsidTr="00781234">
        <w:trPr>
          <w:trHeight w:val="159"/>
        </w:trPr>
        <w:tc>
          <w:tcPr>
            <w:tcW w:w="266" w:type="dxa"/>
            <w:tcBorders>
              <w:bottom w:val="single" w:sz="4" w:space="0" w:color="808080" w:themeColor="background1" w:themeShade="80"/>
            </w:tcBorders>
            <w:shd w:val="clear" w:color="000000" w:fill="FFFFFF"/>
            <w:noWrap/>
            <w:vAlign w:val="center"/>
          </w:tcPr>
          <w:p w14:paraId="6953E2E1" w14:textId="77777777" w:rsidR="00781234" w:rsidRPr="00A91E5B" w:rsidRDefault="00781234" w:rsidP="001406CD">
            <w:pPr>
              <w:rPr>
                <w:rFonts w:ascii="Calibri" w:eastAsia="Times New Roman" w:hAnsi="Calibri" w:cs="Calibri"/>
                <w:color w:val="000000"/>
                <w:sz w:val="22"/>
                <w:szCs w:val="22"/>
              </w:rPr>
            </w:pPr>
          </w:p>
        </w:tc>
        <w:tc>
          <w:tcPr>
            <w:tcW w:w="2434" w:type="dxa"/>
            <w:tcBorders>
              <w:bottom w:val="single" w:sz="4" w:space="0" w:color="808080" w:themeColor="background1" w:themeShade="80"/>
            </w:tcBorders>
            <w:shd w:val="clear" w:color="000000" w:fill="FFFFFF"/>
            <w:vAlign w:val="center"/>
          </w:tcPr>
          <w:p w14:paraId="5233C487" w14:textId="77777777" w:rsidR="00781234" w:rsidRPr="00A91E5B" w:rsidRDefault="00781234" w:rsidP="001406CD">
            <w:pPr>
              <w:rPr>
                <w:rFonts w:ascii="Calibri" w:eastAsia="Times New Roman" w:hAnsi="Calibri" w:cs="Calibri"/>
                <w:color w:val="000000"/>
                <w:sz w:val="20"/>
                <w:szCs w:val="20"/>
              </w:rPr>
            </w:pPr>
          </w:p>
        </w:tc>
        <w:tc>
          <w:tcPr>
            <w:tcW w:w="1440" w:type="dxa"/>
            <w:tcBorders>
              <w:bottom w:val="single" w:sz="4" w:space="0" w:color="808080" w:themeColor="background1" w:themeShade="80"/>
            </w:tcBorders>
            <w:shd w:val="clear" w:color="000000" w:fill="FFFFFF"/>
            <w:vAlign w:val="center"/>
          </w:tcPr>
          <w:p w14:paraId="27075360" w14:textId="77777777" w:rsidR="00781234" w:rsidRPr="00A91E5B" w:rsidRDefault="00781234" w:rsidP="001406CD">
            <w:pPr>
              <w:jc w:val="center"/>
              <w:rPr>
                <w:rFonts w:ascii="Calibri" w:eastAsia="Times New Roman" w:hAnsi="Calibri" w:cs="Calibri"/>
                <w:color w:val="000000"/>
                <w:sz w:val="20"/>
                <w:szCs w:val="20"/>
              </w:rPr>
            </w:pPr>
          </w:p>
        </w:tc>
        <w:tc>
          <w:tcPr>
            <w:tcW w:w="6420" w:type="dxa"/>
            <w:tcBorders>
              <w:bottom w:val="single" w:sz="4" w:space="0" w:color="808080" w:themeColor="background1" w:themeShade="80"/>
            </w:tcBorders>
            <w:shd w:val="clear" w:color="000000" w:fill="FFFFFF"/>
            <w:noWrap/>
            <w:vAlign w:val="center"/>
          </w:tcPr>
          <w:p w14:paraId="5F1645AB" w14:textId="77777777" w:rsidR="00781234" w:rsidRDefault="00781234" w:rsidP="001406CD"/>
        </w:tc>
      </w:tr>
    </w:tbl>
    <w:p w14:paraId="0E4DFA45" w14:textId="283C4649" w:rsidR="005853C2" w:rsidRPr="008A1CC5" w:rsidRDefault="005853C2" w:rsidP="00593F85">
      <w:pPr>
        <w:ind w:left="-360"/>
        <w:rPr>
          <w:rFonts w:cstheme="minorHAnsi"/>
          <w:sz w:val="16"/>
          <w:szCs w:val="16"/>
        </w:rPr>
      </w:pPr>
    </w:p>
    <w:p w14:paraId="14B583FD" w14:textId="77777777" w:rsidR="00A14382" w:rsidRDefault="00A14382" w:rsidP="00593F85">
      <w:pPr>
        <w:ind w:left="-360"/>
        <w:rPr>
          <w:rFonts w:cstheme="minorHAnsi"/>
          <w:b/>
          <w:bCs/>
          <w:caps/>
          <w:color w:val="009CDE"/>
          <w:sz w:val="22"/>
          <w:szCs w:val="22"/>
        </w:rPr>
      </w:pPr>
    </w:p>
    <w:p w14:paraId="07AB4828" w14:textId="3A0CB62C" w:rsidR="005853C2" w:rsidRPr="00C647DE" w:rsidRDefault="005853C2" w:rsidP="00593F85">
      <w:pPr>
        <w:ind w:left="-360"/>
        <w:rPr>
          <w:rFonts w:cstheme="minorHAnsi"/>
          <w:b/>
          <w:bCs/>
          <w:caps/>
          <w:color w:val="009CDE"/>
          <w:sz w:val="22"/>
          <w:szCs w:val="22"/>
        </w:rPr>
      </w:pPr>
      <w:r w:rsidRPr="00C647DE">
        <w:rPr>
          <w:rFonts w:cstheme="minorHAnsi"/>
          <w:b/>
          <w:bCs/>
          <w:caps/>
          <w:color w:val="009CDE"/>
          <w:sz w:val="22"/>
          <w:szCs w:val="22"/>
        </w:rPr>
        <w:t xml:space="preserve">Additional Support  </w:t>
      </w:r>
    </w:p>
    <w:p w14:paraId="50FBE552" w14:textId="77777777" w:rsidR="005853C2" w:rsidRPr="00190C7F" w:rsidRDefault="005853C2" w:rsidP="00593F85">
      <w:pPr>
        <w:ind w:left="-360"/>
        <w:rPr>
          <w:rFonts w:ascii="Georgia" w:hAnsi="Georgia" w:cstheme="minorHAnsi"/>
          <w:sz w:val="18"/>
          <w:szCs w:val="18"/>
        </w:rPr>
      </w:pPr>
      <w:r w:rsidRPr="00190C7F">
        <w:rPr>
          <w:rFonts w:ascii="Georgia" w:hAnsi="Georgia" w:cstheme="minorHAnsi"/>
          <w:sz w:val="18"/>
          <w:szCs w:val="18"/>
        </w:rPr>
        <w:t xml:space="preserve">Abbott offers a reimbursement hotline, which provides coding and reimbursement information from dedicated reimbursement specialists. Please contact the Hotline at 855-569-6430 or </w:t>
      </w:r>
      <w:hyperlink r:id="rId57" w:history="1">
        <w:r w:rsidRPr="00190C7F">
          <w:rPr>
            <w:rStyle w:val="Hyperlink"/>
            <w:rFonts w:ascii="Georgia" w:hAnsi="Georgia" w:cstheme="minorHAnsi"/>
            <w:sz w:val="18"/>
            <w:szCs w:val="18"/>
          </w:rPr>
          <w:t>AbbottEconomics@abbott.com</w:t>
        </w:r>
      </w:hyperlink>
      <w:r w:rsidRPr="00190C7F">
        <w:rPr>
          <w:rFonts w:ascii="Georgia" w:hAnsi="Georgia" w:cstheme="minorHAnsi"/>
          <w:sz w:val="18"/>
          <w:szCs w:val="18"/>
        </w:rPr>
        <w:t xml:space="preserve">. </w:t>
      </w:r>
    </w:p>
    <w:p w14:paraId="19F60AF4" w14:textId="77777777" w:rsidR="00593F85" w:rsidRPr="00190C7F" w:rsidRDefault="00593F85" w:rsidP="00593F85">
      <w:pPr>
        <w:pStyle w:val="Footer"/>
        <w:ind w:left="-360"/>
        <w:rPr>
          <w:sz w:val="16"/>
          <w:szCs w:val="16"/>
        </w:rPr>
      </w:pPr>
    </w:p>
    <w:p w14:paraId="139C37A9" w14:textId="77777777" w:rsidR="009E0128" w:rsidRPr="009E0128" w:rsidRDefault="00593F85" w:rsidP="009E0128">
      <w:pPr>
        <w:autoSpaceDE w:val="0"/>
        <w:autoSpaceDN w:val="0"/>
        <w:adjustRightInd w:val="0"/>
        <w:ind w:left="-360"/>
        <w:rPr>
          <w:rFonts w:ascii="Segoe UI" w:hAnsi="Segoe UI" w:cs="Segoe UI"/>
          <w:color w:val="808080" w:themeColor="background1" w:themeShade="80"/>
          <w:sz w:val="20"/>
          <w:szCs w:val="20"/>
        </w:rPr>
      </w:pPr>
      <w:r w:rsidRPr="009E0128">
        <w:rPr>
          <w:rFonts w:ascii="Georgia" w:hAnsi="Georgia"/>
          <w:b/>
          <w:bCs/>
          <w:color w:val="808080" w:themeColor="background1" w:themeShade="80"/>
          <w:sz w:val="12"/>
          <w:szCs w:val="12"/>
        </w:rPr>
        <w:t>Note:</w:t>
      </w:r>
      <w:r w:rsidRPr="009E0128">
        <w:rPr>
          <w:rFonts w:ascii="Georgia" w:hAnsi="Georgia"/>
          <w:color w:val="808080" w:themeColor="background1" w:themeShade="80"/>
          <w:sz w:val="12"/>
          <w:szCs w:val="12"/>
        </w:rPr>
        <w:t xml:space="preserve"> </w:t>
      </w:r>
      <w:r w:rsidR="009E0128" w:rsidRPr="009E0128">
        <w:rPr>
          <w:rFonts w:ascii="Georgia" w:hAnsi="Georgia" w:cs="Segoe UI"/>
          <w:color w:val="808080" w:themeColor="background1" w:themeShade="80"/>
          <w:sz w:val="12"/>
          <w:szCs w:val="12"/>
        </w:rPr>
        <w:t>Medical policies were pulled from publicly available websites February 2023.  Links will not be updated more than once a year.</w:t>
      </w:r>
    </w:p>
    <w:p w14:paraId="6A995CDE" w14:textId="6B101BA5" w:rsidR="005853C2" w:rsidRPr="00190C7F" w:rsidRDefault="005853C2" w:rsidP="009E0128">
      <w:pPr>
        <w:pStyle w:val="Footer"/>
        <w:ind w:left="-360"/>
        <w:rPr>
          <w:rFonts w:cstheme="minorHAnsi"/>
          <w:sz w:val="16"/>
          <w:szCs w:val="16"/>
        </w:rPr>
      </w:pPr>
    </w:p>
    <w:p w14:paraId="2E4BB7BB" w14:textId="045DCFBF" w:rsidR="005853C2" w:rsidRPr="003E28A7" w:rsidRDefault="005853C2" w:rsidP="00593F85">
      <w:pPr>
        <w:ind w:left="-360"/>
        <w:rPr>
          <w:rFonts w:ascii="Georgia" w:hAnsi="Georgia"/>
          <w:b/>
          <w:bCs/>
          <w:color w:val="7F7F7F" w:themeColor="text1" w:themeTint="80"/>
          <w:sz w:val="12"/>
          <w:szCs w:val="12"/>
        </w:rPr>
      </w:pPr>
      <w:r w:rsidRPr="003E28A7">
        <w:rPr>
          <w:rFonts w:ascii="Georgia" w:hAnsi="Georgia"/>
          <w:b/>
          <w:bCs/>
          <w:color w:val="7F7F7F" w:themeColor="text1" w:themeTint="80"/>
          <w:sz w:val="12"/>
          <w:szCs w:val="12"/>
        </w:rPr>
        <w:t xml:space="preserve">Disclaimer </w:t>
      </w:r>
    </w:p>
    <w:p w14:paraId="29D449D7" w14:textId="7276515A" w:rsidR="005853C2" w:rsidRPr="003E28A7" w:rsidRDefault="005853C2" w:rsidP="00593F85">
      <w:pPr>
        <w:ind w:left="-360" w:right="-450"/>
        <w:rPr>
          <w:rFonts w:ascii="Georgia" w:hAnsi="Georgia"/>
          <w:color w:val="7F7F7F" w:themeColor="text1" w:themeTint="80"/>
          <w:sz w:val="12"/>
          <w:szCs w:val="12"/>
        </w:rPr>
      </w:pPr>
      <w:r w:rsidRPr="003E28A7">
        <w:rPr>
          <w:rFonts w:ascii="Georgia" w:hAnsi="Georgia"/>
          <w:color w:val="7F7F7F" w:themeColor="text1" w:themeTint="80"/>
          <w:sz w:val="12"/>
          <w:szCs w:val="12"/>
        </w:rPr>
        <w:t xml:space="preserve">This </w:t>
      </w:r>
      <w:r w:rsidR="00C647DE" w:rsidRPr="003E28A7">
        <w:rPr>
          <w:rFonts w:ascii="Georgia" w:hAnsi="Georgia"/>
          <w:color w:val="7F7F7F" w:themeColor="text1" w:themeTint="80"/>
          <w:sz w:val="12"/>
          <w:szCs w:val="12"/>
        </w:rPr>
        <w:t>material</w:t>
      </w:r>
      <w:r w:rsidRPr="003E28A7">
        <w:rPr>
          <w:rFonts w:ascii="Georgia" w:hAnsi="Georgia"/>
          <w:color w:val="7F7F7F" w:themeColor="text1" w:themeTint="80"/>
          <w:sz w:val="12"/>
          <w:szCs w:val="12"/>
        </w:rPr>
        <w:t xml:space="preserve">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3E28A7">
        <w:rPr>
          <w:rFonts w:ascii="Georgia" w:hAnsi="Georgia"/>
          <w:color w:val="7F7F7F" w:themeColor="text1" w:themeTint="80"/>
          <w:sz w:val="12"/>
          <w:szCs w:val="12"/>
        </w:rPr>
        <w:t>reimbursement</w:t>
      </w:r>
      <w:proofErr w:type="gramEnd"/>
      <w:r w:rsidRPr="003E28A7">
        <w:rPr>
          <w:rFonts w:ascii="Georgia" w:hAnsi="Georgia"/>
          <w:color w:val="7F7F7F" w:themeColor="text1" w:themeTint="80"/>
          <w:sz w:val="12"/>
          <w:szCs w:val="12"/>
        </w:rPr>
        <w:t xml:space="preserve"> or any related issues. This material reproduces information for reference purposes only. It is not provided or authorized for marketing use.</w:t>
      </w:r>
    </w:p>
    <w:p w14:paraId="3224850C" w14:textId="1720CFF7" w:rsidR="005853C2" w:rsidRPr="003E28A7" w:rsidRDefault="005853C2" w:rsidP="008A1CC5">
      <w:pPr>
        <w:rPr>
          <w:rFonts w:ascii="Georgia" w:hAnsi="Georgia"/>
          <w:color w:val="7F7F7F" w:themeColor="text1" w:themeTint="80"/>
          <w:sz w:val="12"/>
          <w:szCs w:val="12"/>
        </w:rPr>
      </w:pPr>
    </w:p>
    <w:p w14:paraId="3E10E3A4" w14:textId="0C6F4006" w:rsidR="005853C2" w:rsidRPr="003E28A7" w:rsidRDefault="007C111B" w:rsidP="00593F85">
      <w:pPr>
        <w:ind w:left="-360"/>
        <w:rPr>
          <w:rFonts w:ascii="Georgia" w:hAnsi="Georgia"/>
          <w:b/>
          <w:bCs/>
          <w:color w:val="7F7F7F" w:themeColor="text1" w:themeTint="80"/>
          <w:sz w:val="12"/>
          <w:szCs w:val="12"/>
        </w:rPr>
      </w:pPr>
      <w:r w:rsidRPr="003E28A7">
        <w:rPr>
          <w:rFonts w:ascii="Georgia" w:hAnsi="Georgia"/>
          <w:noProof/>
          <w:color w:val="7F7F7F" w:themeColor="text1" w:themeTint="80"/>
          <w:sz w:val="12"/>
          <w:szCs w:val="12"/>
        </w:rPr>
        <w:drawing>
          <wp:anchor distT="0" distB="0" distL="114300" distR="114300" simplePos="0" relativeHeight="251660800" behindDoc="0" locked="0" layoutInCell="1" allowOverlap="1" wp14:anchorId="28B96FC3" wp14:editId="1E4BA423">
            <wp:simplePos x="0" y="0"/>
            <wp:positionH relativeFrom="column">
              <wp:posOffset>5911215</wp:posOffset>
            </wp:positionH>
            <wp:positionV relativeFrom="paragraph">
              <wp:posOffset>46214</wp:posOffset>
            </wp:positionV>
            <wp:extent cx="587375" cy="669290"/>
            <wp:effectExtent l="0" t="0" r="3175" b="0"/>
            <wp:wrapThrough wrapText="bothSides">
              <wp:wrapPolygon edited="0">
                <wp:start x="0" y="0"/>
                <wp:lineTo x="0" y="20903"/>
                <wp:lineTo x="21016" y="20903"/>
                <wp:lineTo x="21016"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87375" cy="669290"/>
                    </a:xfrm>
                    <a:prstGeom prst="rect">
                      <a:avLst/>
                    </a:prstGeom>
                  </pic:spPr>
                </pic:pic>
              </a:graphicData>
            </a:graphic>
            <wp14:sizeRelH relativeFrom="page">
              <wp14:pctWidth>0</wp14:pctWidth>
            </wp14:sizeRelH>
            <wp14:sizeRelV relativeFrom="page">
              <wp14:pctHeight>0</wp14:pctHeight>
            </wp14:sizeRelV>
          </wp:anchor>
        </w:drawing>
      </w:r>
      <w:r w:rsidR="005853C2" w:rsidRPr="003E28A7">
        <w:rPr>
          <w:rFonts w:ascii="Georgia" w:hAnsi="Georgia"/>
          <w:b/>
          <w:bCs/>
          <w:color w:val="7F7F7F" w:themeColor="text1" w:themeTint="80"/>
          <w:sz w:val="12"/>
          <w:szCs w:val="12"/>
        </w:rPr>
        <w:t xml:space="preserve">Abbott </w:t>
      </w:r>
    </w:p>
    <w:p w14:paraId="28F9F2F4" w14:textId="5FCBA1F3" w:rsidR="005853C2" w:rsidRPr="003E28A7" w:rsidRDefault="005853C2" w:rsidP="00593F85">
      <w:pPr>
        <w:ind w:left="-360"/>
        <w:rPr>
          <w:rFonts w:ascii="Georgia" w:hAnsi="Georgia"/>
          <w:color w:val="7F7F7F" w:themeColor="text1" w:themeTint="80"/>
          <w:sz w:val="12"/>
          <w:szCs w:val="12"/>
        </w:rPr>
      </w:pPr>
      <w:r w:rsidRPr="003E28A7">
        <w:rPr>
          <w:rFonts w:ascii="Georgia" w:hAnsi="Georgia"/>
          <w:color w:val="7F7F7F" w:themeColor="text1" w:themeTint="80"/>
          <w:sz w:val="12"/>
          <w:szCs w:val="12"/>
        </w:rPr>
        <w:t xml:space="preserve">3200 Lakeside Dr., Santa Clara, CA 95054 USA Tel: 1.800.227.9902  </w:t>
      </w:r>
    </w:p>
    <w:p w14:paraId="13DD22AD" w14:textId="4112B6A4" w:rsidR="005853C2" w:rsidRPr="003E28A7" w:rsidRDefault="005853C2" w:rsidP="00593F85">
      <w:pPr>
        <w:ind w:left="-360"/>
        <w:rPr>
          <w:rFonts w:ascii="Georgia" w:hAnsi="Georgia"/>
          <w:color w:val="7F7F7F" w:themeColor="text1" w:themeTint="80"/>
          <w:sz w:val="12"/>
          <w:szCs w:val="12"/>
        </w:rPr>
      </w:pPr>
      <w:r w:rsidRPr="003E28A7">
        <w:rPr>
          <w:rFonts w:ascii="Georgia" w:hAnsi="Georgia"/>
          <w:color w:val="7F7F7F" w:themeColor="text1" w:themeTint="80"/>
          <w:sz w:val="12"/>
          <w:szCs w:val="12"/>
        </w:rPr>
        <w:t xml:space="preserve">™ Indicates a trademark of the Abbott group of companies </w:t>
      </w:r>
    </w:p>
    <w:p w14:paraId="70020CA3" w14:textId="6CA33CAD" w:rsidR="005853C2" w:rsidRDefault="005853C2" w:rsidP="00593F85">
      <w:pPr>
        <w:ind w:left="-360"/>
        <w:rPr>
          <w:rFonts w:ascii="Georgia" w:hAnsi="Georgia"/>
          <w:color w:val="7F7F7F" w:themeColor="text1" w:themeTint="80"/>
          <w:sz w:val="12"/>
          <w:szCs w:val="12"/>
        </w:rPr>
      </w:pPr>
      <w:r w:rsidRPr="003E28A7">
        <w:rPr>
          <w:rFonts w:ascii="Georgia" w:hAnsi="Georgia"/>
          <w:color w:val="7F7F7F" w:themeColor="text1" w:themeTint="80"/>
          <w:sz w:val="12"/>
          <w:szCs w:val="12"/>
        </w:rPr>
        <w:t xml:space="preserve">@2023 Abbott. All </w:t>
      </w:r>
      <w:r w:rsidR="00593F85" w:rsidRPr="003E28A7">
        <w:rPr>
          <w:rFonts w:ascii="Georgia" w:hAnsi="Georgia"/>
          <w:color w:val="7F7F7F" w:themeColor="text1" w:themeTint="80"/>
          <w:sz w:val="12"/>
          <w:szCs w:val="12"/>
        </w:rPr>
        <w:t>r</w:t>
      </w:r>
      <w:r w:rsidRPr="003E28A7">
        <w:rPr>
          <w:rFonts w:ascii="Georgia" w:hAnsi="Georgia"/>
          <w:color w:val="7F7F7F" w:themeColor="text1" w:themeTint="80"/>
          <w:sz w:val="12"/>
          <w:szCs w:val="12"/>
        </w:rPr>
        <w:t xml:space="preserve">ights </w:t>
      </w:r>
      <w:r w:rsidR="00593F85" w:rsidRPr="003E28A7">
        <w:rPr>
          <w:rFonts w:ascii="Georgia" w:hAnsi="Georgia"/>
          <w:color w:val="7F7F7F" w:themeColor="text1" w:themeTint="80"/>
          <w:sz w:val="12"/>
          <w:szCs w:val="12"/>
        </w:rPr>
        <w:t>r</w:t>
      </w:r>
      <w:r w:rsidRPr="003E28A7">
        <w:rPr>
          <w:rFonts w:ascii="Georgia" w:hAnsi="Georgia"/>
          <w:color w:val="7F7F7F" w:themeColor="text1" w:themeTint="80"/>
          <w:sz w:val="12"/>
          <w:szCs w:val="12"/>
        </w:rPr>
        <w:t xml:space="preserve">eserved. </w:t>
      </w:r>
    </w:p>
    <w:p w14:paraId="5227A16F" w14:textId="77777777" w:rsidR="00BC4492" w:rsidRPr="003E28A7" w:rsidRDefault="00BC4492" w:rsidP="00BC4492">
      <w:pPr>
        <w:ind w:left="-360"/>
        <w:rPr>
          <w:rFonts w:ascii="Georgia" w:hAnsi="Georgia"/>
          <w:color w:val="7F7F7F" w:themeColor="text1" w:themeTint="80"/>
          <w:sz w:val="12"/>
          <w:szCs w:val="12"/>
        </w:rPr>
      </w:pPr>
      <w:r w:rsidRPr="003E28A7">
        <w:rPr>
          <w:rFonts w:ascii="Georgia" w:hAnsi="Georgia"/>
          <w:color w:val="7F7F7F" w:themeColor="text1" w:themeTint="80"/>
          <w:sz w:val="12"/>
          <w:szCs w:val="12"/>
        </w:rPr>
        <w:t xml:space="preserve">www.cardiovascular.abbott </w:t>
      </w:r>
    </w:p>
    <w:p w14:paraId="1A022A65" w14:textId="768D7D79" w:rsidR="00593F85" w:rsidRPr="003E28A7" w:rsidRDefault="005853C2" w:rsidP="00593F85">
      <w:pPr>
        <w:ind w:left="-360"/>
        <w:rPr>
          <w:rFonts w:ascii="Georgia" w:hAnsi="Georgia"/>
          <w:color w:val="7F7F7F" w:themeColor="text1" w:themeTint="80"/>
          <w:sz w:val="12"/>
          <w:szCs w:val="12"/>
        </w:rPr>
      </w:pPr>
      <w:r w:rsidRPr="003E28A7">
        <w:rPr>
          <w:rFonts w:ascii="Georgia" w:hAnsi="Georgia"/>
          <w:color w:val="7F7F7F" w:themeColor="text1" w:themeTint="80"/>
          <w:sz w:val="12"/>
          <w:szCs w:val="12"/>
        </w:rPr>
        <w:t>MAT-2</w:t>
      </w:r>
      <w:r w:rsidR="00593F85" w:rsidRPr="003E28A7">
        <w:rPr>
          <w:rFonts w:ascii="Georgia" w:hAnsi="Georgia"/>
          <w:color w:val="7F7F7F" w:themeColor="text1" w:themeTint="80"/>
          <w:sz w:val="12"/>
          <w:szCs w:val="12"/>
        </w:rPr>
        <w:t>302</w:t>
      </w:r>
      <w:r w:rsidR="005C58C0">
        <w:rPr>
          <w:rFonts w:ascii="Georgia" w:hAnsi="Georgia"/>
          <w:color w:val="7F7F7F" w:themeColor="text1" w:themeTint="80"/>
          <w:sz w:val="12"/>
          <w:szCs w:val="12"/>
        </w:rPr>
        <w:t>395</w:t>
      </w:r>
      <w:r w:rsidRPr="003E28A7">
        <w:rPr>
          <w:rFonts w:ascii="Georgia" w:hAnsi="Georgia"/>
          <w:color w:val="7F7F7F" w:themeColor="text1" w:themeTint="80"/>
          <w:sz w:val="12"/>
          <w:szCs w:val="12"/>
        </w:rPr>
        <w:t xml:space="preserve"> v</w:t>
      </w:r>
      <w:r w:rsidR="00593F85" w:rsidRPr="003E28A7">
        <w:rPr>
          <w:rFonts w:ascii="Georgia" w:hAnsi="Georgia"/>
          <w:color w:val="7F7F7F" w:themeColor="text1" w:themeTint="80"/>
          <w:sz w:val="12"/>
          <w:szCs w:val="12"/>
        </w:rPr>
        <w:t>1</w:t>
      </w:r>
      <w:r w:rsidRPr="003E28A7">
        <w:rPr>
          <w:rFonts w:ascii="Georgia" w:hAnsi="Georgia"/>
          <w:color w:val="7F7F7F" w:themeColor="text1" w:themeTint="80"/>
          <w:sz w:val="12"/>
          <w:szCs w:val="12"/>
        </w:rPr>
        <w:t>.0 | Item approved for U.S. use only</w:t>
      </w:r>
      <w:r w:rsidR="00924E7C">
        <w:rPr>
          <w:rFonts w:ascii="Georgia" w:hAnsi="Georgia"/>
          <w:color w:val="7F7F7F" w:themeColor="text1" w:themeTint="80"/>
          <w:sz w:val="12"/>
          <w:szCs w:val="12"/>
        </w:rPr>
        <w:t xml:space="preserve"> | </w:t>
      </w:r>
      <w:r w:rsidR="00593F85" w:rsidRPr="003E28A7">
        <w:rPr>
          <w:rFonts w:ascii="Georgia" w:hAnsi="Georgia"/>
          <w:color w:val="7F7F7F" w:themeColor="text1" w:themeTint="80"/>
          <w:sz w:val="12"/>
          <w:szCs w:val="12"/>
        </w:rPr>
        <w:t>HE&amp;R approved for non-promotional use only.</w:t>
      </w:r>
    </w:p>
    <w:sectPr w:rsidR="00593F85" w:rsidRPr="003E28A7" w:rsidSect="001869E5">
      <w:headerReference w:type="default" r:id="rId59"/>
      <w:pgSz w:w="12240" w:h="15840"/>
      <w:pgMar w:top="3501" w:right="1170" w:bottom="720" w:left="1260" w:header="288"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04D0" w14:textId="77777777" w:rsidR="007F7643" w:rsidRDefault="007F7643" w:rsidP="00275620">
      <w:r>
        <w:separator/>
      </w:r>
    </w:p>
  </w:endnote>
  <w:endnote w:type="continuationSeparator" w:id="0">
    <w:p w14:paraId="57AB85EC" w14:textId="77777777" w:rsidR="007F7643" w:rsidRDefault="007F7643" w:rsidP="0027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253237"/>
      <w:docPartObj>
        <w:docPartGallery w:val="Page Numbers (Bottom of Page)"/>
        <w:docPartUnique/>
      </w:docPartObj>
    </w:sdtPr>
    <w:sdtEndPr/>
    <w:sdtContent>
      <w:sdt>
        <w:sdtPr>
          <w:id w:val="1728636285"/>
          <w:docPartObj>
            <w:docPartGallery w:val="Page Numbers (Top of Page)"/>
            <w:docPartUnique/>
          </w:docPartObj>
        </w:sdtPr>
        <w:sdtEndPr/>
        <w:sdtContent>
          <w:p w14:paraId="2D43AB96" w14:textId="4A121230" w:rsidR="00011DD3" w:rsidRDefault="00011DD3">
            <w:pPr>
              <w:pStyle w:val="Footer"/>
              <w:jc w:val="center"/>
            </w:pPr>
            <w:r w:rsidRPr="00F86D7E">
              <w:rPr>
                <w:color w:val="7F7F7F" w:themeColor="text1" w:themeTint="80"/>
                <w:sz w:val="14"/>
                <w:szCs w:val="14"/>
              </w:rPr>
              <w:t xml:space="preserve">Page </w:t>
            </w:r>
            <w:r w:rsidRPr="00F86D7E">
              <w:rPr>
                <w:b/>
                <w:bCs/>
                <w:color w:val="7F7F7F" w:themeColor="text1" w:themeTint="80"/>
                <w:sz w:val="14"/>
                <w:szCs w:val="14"/>
              </w:rPr>
              <w:fldChar w:fldCharType="begin"/>
            </w:r>
            <w:r w:rsidRPr="00F86D7E">
              <w:rPr>
                <w:b/>
                <w:bCs/>
                <w:color w:val="7F7F7F" w:themeColor="text1" w:themeTint="80"/>
                <w:sz w:val="14"/>
                <w:szCs w:val="14"/>
              </w:rPr>
              <w:instrText xml:space="preserve"> PAGE </w:instrText>
            </w:r>
            <w:r w:rsidRPr="00F86D7E">
              <w:rPr>
                <w:b/>
                <w:bCs/>
                <w:color w:val="7F7F7F" w:themeColor="text1" w:themeTint="80"/>
                <w:sz w:val="14"/>
                <w:szCs w:val="14"/>
              </w:rPr>
              <w:fldChar w:fldCharType="separate"/>
            </w:r>
            <w:r w:rsidRPr="00F86D7E">
              <w:rPr>
                <w:b/>
                <w:bCs/>
                <w:noProof/>
                <w:color w:val="7F7F7F" w:themeColor="text1" w:themeTint="80"/>
                <w:sz w:val="14"/>
                <w:szCs w:val="14"/>
              </w:rPr>
              <w:t>2</w:t>
            </w:r>
            <w:r w:rsidRPr="00F86D7E">
              <w:rPr>
                <w:b/>
                <w:bCs/>
                <w:color w:val="7F7F7F" w:themeColor="text1" w:themeTint="80"/>
                <w:sz w:val="14"/>
                <w:szCs w:val="14"/>
              </w:rPr>
              <w:fldChar w:fldCharType="end"/>
            </w:r>
            <w:r w:rsidRPr="00F86D7E">
              <w:rPr>
                <w:color w:val="7F7F7F" w:themeColor="text1" w:themeTint="80"/>
                <w:sz w:val="14"/>
                <w:szCs w:val="14"/>
              </w:rPr>
              <w:t xml:space="preserve"> of </w:t>
            </w:r>
            <w:r w:rsidRPr="00F86D7E">
              <w:rPr>
                <w:b/>
                <w:bCs/>
                <w:color w:val="7F7F7F" w:themeColor="text1" w:themeTint="80"/>
                <w:sz w:val="14"/>
                <w:szCs w:val="14"/>
              </w:rPr>
              <w:fldChar w:fldCharType="begin"/>
            </w:r>
            <w:r w:rsidRPr="00F86D7E">
              <w:rPr>
                <w:b/>
                <w:bCs/>
                <w:color w:val="7F7F7F" w:themeColor="text1" w:themeTint="80"/>
                <w:sz w:val="14"/>
                <w:szCs w:val="14"/>
              </w:rPr>
              <w:instrText xml:space="preserve"> NUMPAGES  </w:instrText>
            </w:r>
            <w:r w:rsidRPr="00F86D7E">
              <w:rPr>
                <w:b/>
                <w:bCs/>
                <w:color w:val="7F7F7F" w:themeColor="text1" w:themeTint="80"/>
                <w:sz w:val="14"/>
                <w:szCs w:val="14"/>
              </w:rPr>
              <w:fldChar w:fldCharType="separate"/>
            </w:r>
            <w:r w:rsidRPr="00F86D7E">
              <w:rPr>
                <w:b/>
                <w:bCs/>
                <w:noProof/>
                <w:color w:val="7F7F7F" w:themeColor="text1" w:themeTint="80"/>
                <w:sz w:val="14"/>
                <w:szCs w:val="14"/>
              </w:rPr>
              <w:t>2</w:t>
            </w:r>
            <w:r w:rsidRPr="00F86D7E">
              <w:rPr>
                <w:b/>
                <w:bCs/>
                <w:color w:val="7F7F7F" w:themeColor="text1" w:themeTint="80"/>
                <w:sz w:val="14"/>
                <w:szCs w:val="14"/>
              </w:rPr>
              <w:fldChar w:fldCharType="end"/>
            </w:r>
          </w:p>
        </w:sdtContent>
      </w:sdt>
    </w:sdtContent>
  </w:sdt>
  <w:p w14:paraId="52F5A6E5" w14:textId="77777777" w:rsidR="00011DD3" w:rsidRDefault="0001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E9D3" w14:textId="77777777" w:rsidR="007F7643" w:rsidRDefault="007F7643" w:rsidP="00275620">
      <w:r>
        <w:separator/>
      </w:r>
    </w:p>
  </w:footnote>
  <w:footnote w:type="continuationSeparator" w:id="0">
    <w:p w14:paraId="789AB8D2" w14:textId="77777777" w:rsidR="007F7643" w:rsidRDefault="007F7643" w:rsidP="0027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EEAB" w14:textId="77777777" w:rsidR="00275620" w:rsidRDefault="009F221E">
    <w:pPr>
      <w:pStyle w:val="Header"/>
    </w:pPr>
    <w:r>
      <w:rPr>
        <w:noProof/>
      </w:rPr>
      <w:drawing>
        <wp:anchor distT="0" distB="0" distL="114300" distR="114300" simplePos="0" relativeHeight="251658240" behindDoc="1" locked="0" layoutInCell="1" allowOverlap="1" wp14:anchorId="5B761755" wp14:editId="5C69F58A">
          <wp:simplePos x="0" y="0"/>
          <wp:positionH relativeFrom="column">
            <wp:posOffset>-798268</wp:posOffset>
          </wp:positionH>
          <wp:positionV relativeFrom="paragraph">
            <wp:posOffset>-457200</wp:posOffset>
          </wp:positionV>
          <wp:extent cx="7782505" cy="2161807"/>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841_NM_DISTINCT_ltr_bkg-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2505" cy="2161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97B930" w14:textId="77777777" w:rsidR="00275620" w:rsidRDefault="0027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FDC" w14:textId="55F74622" w:rsidR="00FC24E0" w:rsidRDefault="00B30C24" w:rsidP="004C0E94">
    <w:pPr>
      <w:pStyle w:val="Header"/>
      <w:jc w:val="right"/>
    </w:pPr>
    <w:r w:rsidRPr="002E524C">
      <w:rPr>
        <w:rFonts w:ascii="Calibri Light" w:hAnsi="Calibri Light" w:cs="Calibri Light"/>
        <w:color w:val="470A68"/>
        <w:spacing w:val="20"/>
      </w:rPr>
      <w:t xml:space="preserve">HEALTH ECONOMICS </w:t>
    </w:r>
    <w:r w:rsidRPr="002E524C">
      <w:rPr>
        <w:rFonts w:ascii="Calibri Light" w:hAnsi="Calibri Light" w:cs="Calibri Light"/>
        <w:color w:val="FFC000" w:themeColor="accent4"/>
        <w:spacing w:val="20"/>
      </w:rPr>
      <w:t>&amp;</w:t>
    </w:r>
    <w:r w:rsidRPr="002E524C">
      <w:rPr>
        <w:rFonts w:ascii="Calibri Light" w:hAnsi="Calibri Light" w:cs="Calibri Light"/>
        <w:color w:val="470A68"/>
        <w:spacing w:val="20"/>
      </w:rPr>
      <w:t xml:space="preserve"> REIMBURSEMENT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1E"/>
    <w:rsid w:val="00011DD3"/>
    <w:rsid w:val="00080774"/>
    <w:rsid w:val="000B65FF"/>
    <w:rsid w:val="000C7997"/>
    <w:rsid w:val="0010481E"/>
    <w:rsid w:val="001406CD"/>
    <w:rsid w:val="00153767"/>
    <w:rsid w:val="00185359"/>
    <w:rsid w:val="001869E5"/>
    <w:rsid w:val="00190C7F"/>
    <w:rsid w:val="001A07B3"/>
    <w:rsid w:val="001A082D"/>
    <w:rsid w:val="001B2E62"/>
    <w:rsid w:val="001B3457"/>
    <w:rsid w:val="00207223"/>
    <w:rsid w:val="00210274"/>
    <w:rsid w:val="00216422"/>
    <w:rsid w:val="00247D70"/>
    <w:rsid w:val="00261A9A"/>
    <w:rsid w:val="00262D5F"/>
    <w:rsid w:val="00272C69"/>
    <w:rsid w:val="00275620"/>
    <w:rsid w:val="00292B7F"/>
    <w:rsid w:val="002C7336"/>
    <w:rsid w:val="002D3A32"/>
    <w:rsid w:val="002E2E17"/>
    <w:rsid w:val="002F6D74"/>
    <w:rsid w:val="00310309"/>
    <w:rsid w:val="00345E71"/>
    <w:rsid w:val="00350098"/>
    <w:rsid w:val="003706DD"/>
    <w:rsid w:val="0037484B"/>
    <w:rsid w:val="003C11E7"/>
    <w:rsid w:val="003D3047"/>
    <w:rsid w:val="003E28A7"/>
    <w:rsid w:val="004C0E94"/>
    <w:rsid w:val="004D3ED0"/>
    <w:rsid w:val="004F3A29"/>
    <w:rsid w:val="00515B30"/>
    <w:rsid w:val="00563485"/>
    <w:rsid w:val="0057287B"/>
    <w:rsid w:val="005853C2"/>
    <w:rsid w:val="00593F85"/>
    <w:rsid w:val="005A2479"/>
    <w:rsid w:val="005C58C0"/>
    <w:rsid w:val="00602D43"/>
    <w:rsid w:val="00606C28"/>
    <w:rsid w:val="00685036"/>
    <w:rsid w:val="006A57AA"/>
    <w:rsid w:val="006B3251"/>
    <w:rsid w:val="006B35A1"/>
    <w:rsid w:val="006B7446"/>
    <w:rsid w:val="007332B6"/>
    <w:rsid w:val="007538E7"/>
    <w:rsid w:val="00767CC9"/>
    <w:rsid w:val="00781234"/>
    <w:rsid w:val="00792ABD"/>
    <w:rsid w:val="007C0121"/>
    <w:rsid w:val="007C111B"/>
    <w:rsid w:val="007E5104"/>
    <w:rsid w:val="007F7643"/>
    <w:rsid w:val="008029C3"/>
    <w:rsid w:val="008264C9"/>
    <w:rsid w:val="00831A9A"/>
    <w:rsid w:val="008341A2"/>
    <w:rsid w:val="00872BB3"/>
    <w:rsid w:val="008949A4"/>
    <w:rsid w:val="008964FB"/>
    <w:rsid w:val="008A1CC5"/>
    <w:rsid w:val="008A43B5"/>
    <w:rsid w:val="008B2D6B"/>
    <w:rsid w:val="008D0086"/>
    <w:rsid w:val="008D7D96"/>
    <w:rsid w:val="008E1AD9"/>
    <w:rsid w:val="00903F16"/>
    <w:rsid w:val="00904E29"/>
    <w:rsid w:val="009057D3"/>
    <w:rsid w:val="00924E7C"/>
    <w:rsid w:val="0093592F"/>
    <w:rsid w:val="00937318"/>
    <w:rsid w:val="009B2084"/>
    <w:rsid w:val="009D4D12"/>
    <w:rsid w:val="009E0128"/>
    <w:rsid w:val="009F221E"/>
    <w:rsid w:val="009F4B54"/>
    <w:rsid w:val="00A14382"/>
    <w:rsid w:val="00A320AC"/>
    <w:rsid w:val="00A91E5B"/>
    <w:rsid w:val="00A97E54"/>
    <w:rsid w:val="00AA2C40"/>
    <w:rsid w:val="00AE6D3D"/>
    <w:rsid w:val="00B2161E"/>
    <w:rsid w:val="00B30C24"/>
    <w:rsid w:val="00B45B34"/>
    <w:rsid w:val="00B757D0"/>
    <w:rsid w:val="00B813EC"/>
    <w:rsid w:val="00B82774"/>
    <w:rsid w:val="00BC4492"/>
    <w:rsid w:val="00BE016A"/>
    <w:rsid w:val="00C15D67"/>
    <w:rsid w:val="00C31439"/>
    <w:rsid w:val="00C33625"/>
    <w:rsid w:val="00C647DE"/>
    <w:rsid w:val="00C72862"/>
    <w:rsid w:val="00CA6936"/>
    <w:rsid w:val="00CC7279"/>
    <w:rsid w:val="00CD08F0"/>
    <w:rsid w:val="00CD6E19"/>
    <w:rsid w:val="00CD7F89"/>
    <w:rsid w:val="00D07F04"/>
    <w:rsid w:val="00D1103C"/>
    <w:rsid w:val="00D5481C"/>
    <w:rsid w:val="00D914C6"/>
    <w:rsid w:val="00DB1C2B"/>
    <w:rsid w:val="00DB3BEA"/>
    <w:rsid w:val="00E14E61"/>
    <w:rsid w:val="00E2151E"/>
    <w:rsid w:val="00E30FFA"/>
    <w:rsid w:val="00E32383"/>
    <w:rsid w:val="00E422B1"/>
    <w:rsid w:val="00E45BAB"/>
    <w:rsid w:val="00E651DF"/>
    <w:rsid w:val="00E67300"/>
    <w:rsid w:val="00E67551"/>
    <w:rsid w:val="00E72DBA"/>
    <w:rsid w:val="00EE7BD7"/>
    <w:rsid w:val="00F343A1"/>
    <w:rsid w:val="00F86D7E"/>
    <w:rsid w:val="00F9335B"/>
    <w:rsid w:val="00FA3D5A"/>
    <w:rsid w:val="00FC24E0"/>
    <w:rsid w:val="00FD0721"/>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746C5"/>
  <w15:chartTrackingRefBased/>
  <w15:docId w15:val="{941B9AAA-4C49-472C-8B98-225DEBAA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620"/>
    <w:pPr>
      <w:tabs>
        <w:tab w:val="center" w:pos="4680"/>
        <w:tab w:val="right" w:pos="9360"/>
      </w:tabs>
    </w:pPr>
  </w:style>
  <w:style w:type="character" w:customStyle="1" w:styleId="HeaderChar">
    <w:name w:val="Header Char"/>
    <w:basedOn w:val="DefaultParagraphFont"/>
    <w:link w:val="Header"/>
    <w:uiPriority w:val="99"/>
    <w:rsid w:val="00275620"/>
  </w:style>
  <w:style w:type="paragraph" w:styleId="Footer">
    <w:name w:val="footer"/>
    <w:basedOn w:val="Normal"/>
    <w:link w:val="FooterChar"/>
    <w:uiPriority w:val="99"/>
    <w:unhideWhenUsed/>
    <w:rsid w:val="00275620"/>
    <w:pPr>
      <w:tabs>
        <w:tab w:val="center" w:pos="4680"/>
        <w:tab w:val="right" w:pos="9360"/>
      </w:tabs>
    </w:pPr>
  </w:style>
  <w:style w:type="character" w:customStyle="1" w:styleId="FooterChar">
    <w:name w:val="Footer Char"/>
    <w:basedOn w:val="DefaultParagraphFont"/>
    <w:link w:val="Footer"/>
    <w:uiPriority w:val="99"/>
    <w:rsid w:val="00275620"/>
  </w:style>
  <w:style w:type="character" w:styleId="Hyperlink">
    <w:name w:val="Hyperlink"/>
    <w:basedOn w:val="DefaultParagraphFont"/>
    <w:uiPriority w:val="99"/>
    <w:unhideWhenUsed/>
    <w:rsid w:val="009D4D12"/>
    <w:rPr>
      <w:color w:val="0563C1" w:themeColor="hyperlink"/>
      <w:u w:val="single"/>
    </w:rPr>
  </w:style>
  <w:style w:type="character" w:styleId="UnresolvedMention">
    <w:name w:val="Unresolved Mention"/>
    <w:basedOn w:val="DefaultParagraphFont"/>
    <w:uiPriority w:val="99"/>
    <w:semiHidden/>
    <w:unhideWhenUsed/>
    <w:rsid w:val="009D4D12"/>
    <w:rPr>
      <w:color w:val="605E5C"/>
      <w:shd w:val="clear" w:color="auto" w:fill="E1DFDD"/>
    </w:rPr>
  </w:style>
  <w:style w:type="character" w:styleId="FollowedHyperlink">
    <w:name w:val="FollowedHyperlink"/>
    <w:basedOn w:val="DefaultParagraphFont"/>
    <w:uiPriority w:val="99"/>
    <w:semiHidden/>
    <w:unhideWhenUsed/>
    <w:rsid w:val="002F6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8213">
      <w:bodyDiv w:val="1"/>
      <w:marLeft w:val="0"/>
      <w:marRight w:val="0"/>
      <w:marTop w:val="0"/>
      <w:marBottom w:val="0"/>
      <w:divBdr>
        <w:top w:val="none" w:sz="0" w:space="0" w:color="auto"/>
        <w:left w:val="none" w:sz="0" w:space="0" w:color="auto"/>
        <w:bottom w:val="none" w:sz="0" w:space="0" w:color="auto"/>
        <w:right w:val="none" w:sz="0" w:space="0" w:color="auto"/>
      </w:divBdr>
    </w:div>
    <w:div w:id="1479375687">
      <w:bodyDiv w:val="1"/>
      <w:marLeft w:val="0"/>
      <w:marRight w:val="0"/>
      <w:marTop w:val="0"/>
      <w:marBottom w:val="0"/>
      <w:divBdr>
        <w:top w:val="none" w:sz="0" w:space="0" w:color="auto"/>
        <w:left w:val="none" w:sz="0" w:space="0" w:color="auto"/>
        <w:bottom w:val="none" w:sz="0" w:space="0" w:color="auto"/>
        <w:right w:val="none" w:sz="0" w:space="0" w:color="auto"/>
      </w:divBdr>
    </w:div>
    <w:div w:id="1752968342">
      <w:bodyDiv w:val="1"/>
      <w:marLeft w:val="0"/>
      <w:marRight w:val="0"/>
      <w:marTop w:val="0"/>
      <w:marBottom w:val="0"/>
      <w:divBdr>
        <w:top w:val="none" w:sz="0" w:space="0" w:color="auto"/>
        <w:left w:val="none" w:sz="0" w:space="0" w:color="auto"/>
        <w:bottom w:val="none" w:sz="0" w:space="0" w:color="auto"/>
        <w:right w:val="none" w:sz="0" w:space="0" w:color="auto"/>
      </w:divBdr>
    </w:div>
    <w:div w:id="18492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mspecialtyhealth.com/wp-content/uploads/2022/08/Interventional-Pain-Management-11-06-22.pdf" TargetMode="External"/><Relationship Id="rId18" Type="http://schemas.openxmlformats.org/officeDocument/2006/relationships/hyperlink" Target="https://providers.bcidaho.com/resources/pdfs/medical-management/Medical%20Policy%20PDF/7%20-%20Surg/07.01.025_04-28-22.pdf" TargetMode="External"/><Relationship Id="rId26" Type="http://schemas.openxmlformats.org/officeDocument/2006/relationships/hyperlink" Target="https://medicalpolicy.nebraskablue.com/policy/320/3" TargetMode="External"/><Relationship Id="rId39" Type="http://schemas.openxmlformats.org/officeDocument/2006/relationships/hyperlink" Target="https://blue.regence.com/trgmedpol/surgery/sur45.pdf" TargetMode="External"/><Relationship Id="rId21" Type="http://schemas.openxmlformats.org/officeDocument/2006/relationships/hyperlink" Target="https://www.bcbsla.com/-/media/Medical%20Policies/2020/08/03/17/36/SpinalCordStimulation.pdf" TargetMode="External"/><Relationship Id="rId34" Type="http://schemas.openxmlformats.org/officeDocument/2006/relationships/hyperlink" Target="http://www.medicalpolicy.hcsc.net/medicalpolicy/activePolicyPage?lid=l5f7nh2r&amp;corpEntCd=IL1" TargetMode="External"/><Relationship Id="rId42" Type="http://schemas.openxmlformats.org/officeDocument/2006/relationships/hyperlink" Target="https://www.healthnet.com/content/healthnet/en_us/providers/working-with-hn/medical_policies.html" TargetMode="External"/><Relationship Id="rId47" Type="http://schemas.openxmlformats.org/officeDocument/2006/relationships/hyperlink" Target="https://www.priorityhealth.com/provider/manual/medical-policies" TargetMode="External"/><Relationship Id="rId50" Type="http://schemas.openxmlformats.org/officeDocument/2006/relationships/hyperlink" Target="https://www.cms.gov/MEDICARE-COVERAGE-DATABASE/view/ncd.aspx?NCDId=240&amp;ncdver=1&amp;CoverageSelection=Both&amp;ArticleType=All&amp;PolicyType=Final&amp;s=All&amp;KeyWord=electrical%2Bnerve%2Bstim&amp;KeyWordLookUp=Title&amp;KeyWordSearchType=And&amp;bc=gAAAABAAAAAAAA%3d%3d" TargetMode="External"/><Relationship Id="rId55" Type="http://schemas.openxmlformats.org/officeDocument/2006/relationships/hyperlink" Target="https://www.cms.gov/medicare-coverage-database/view/lcd.aspx?lcdid=35450&amp;ver=41&amp;keyword=spinal%20cord%20stimulation&amp;keywordType=starts&amp;areaId=all&amp;docType=NCA,CAL,NCD,MEDCAC,TA,MCD,6,3,5,1,F,P&amp;contractOption=all&amp;sortBy=relevance&amp;bc=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mcgs.bcbsfl.com/MCG?activity=openSearchedDocMcg&amp;imgId=75WPWYBJV3X8KPP9MRT" TargetMode="External"/><Relationship Id="rId20" Type="http://schemas.openxmlformats.org/officeDocument/2006/relationships/hyperlink" Target="https://medicalpolicy.bluekc.com/Home/Stream?uniqueId=5a71c7e5-0cc1-4b54-bb7d-9191dd33580c" TargetMode="External"/><Relationship Id="rId29" Type="http://schemas.openxmlformats.org/officeDocument/2006/relationships/hyperlink" Target="https://www.bcbsri.com/providers/sites/providers/files/policies/2022/11/2022%20DRAFT%20Spinal%20Cord%20Stimulation.pdf" TargetMode="External"/><Relationship Id="rId41" Type="http://schemas.openxmlformats.org/officeDocument/2006/relationships/hyperlink" Target="https://medpolicy.amerihealth.com/ah/Commercial/Pages/Policy/38a82f66-287e-4110-b85f-af0c99a3d9d6.aspx" TargetMode="External"/><Relationship Id="rId54" Type="http://schemas.openxmlformats.org/officeDocument/2006/relationships/hyperlink" Target="https://www.cms.gov/medicare-coverage-database/view/lcd.aspx?lcdid=35450&amp;ver=41&amp;keyword=spinal%20cord%20stimulation&amp;keywordType=starts&amp;areaId=all&amp;docType=NCA,CAL,NCD,MEDCAC,TA,MCD,6,3,5,1,F,P&amp;contractOption=all&amp;sortBy=relevance&amp;b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humana.com/tad/tad_new/Search.aspx?searchtype=beginswith&amp;docbegin=S&amp;policyType=medical" TargetMode="External"/><Relationship Id="rId24" Type="http://schemas.openxmlformats.org/officeDocument/2006/relationships/hyperlink" Target="https://www.bluecrossmnonline.com/minnesota-medical-policy/external-medical-policy/minnesota-medical-policy/IV-74-002.html" TargetMode="External"/><Relationship Id="rId32" Type="http://schemas.openxmlformats.org/officeDocument/2006/relationships/header" Target="header1.xml"/><Relationship Id="rId37" Type="http://schemas.openxmlformats.org/officeDocument/2006/relationships/hyperlink" Target="https://medpolicy.ibx.com/ibc/Commercial/Pages/Policy/5d7bf35e-ecaf-4daa-9ec6-f879cc4735e7.aspx" TargetMode="External"/><Relationship Id="rId40" Type="http://schemas.openxmlformats.org/officeDocument/2006/relationships/hyperlink" Target="https://www.wellmark.com/-/media/sites/public/files/medical-policies/spinal-cord-stimulation" TargetMode="External"/><Relationship Id="rId45" Type="http://schemas.openxmlformats.org/officeDocument/2006/relationships/hyperlink" Target="https://partner.medica.com/-/media/documents/provider/utilization-management-policies/iii-dev-23-um-policy.pdf?la=en" TargetMode="External"/><Relationship Id="rId53" Type="http://schemas.openxmlformats.org/officeDocument/2006/relationships/hyperlink" Target="https://www.cms.gov/medicare-coverage-database/view/lcd.aspx?lcdId=36204&amp;ver=22" TargetMode="External"/><Relationship Id="rId58"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secure.arkansasbluecross.com/members/report.aspx?policyNumber=1997208" TargetMode="External"/><Relationship Id="rId23" Type="http://schemas.openxmlformats.org/officeDocument/2006/relationships/hyperlink" Target="http://www.bcbsm.com/mprApp/MedicalPolicyDocument?fileId=91845" TargetMode="External"/><Relationship Id="rId28" Type="http://schemas.openxmlformats.org/officeDocument/2006/relationships/hyperlink" Target="https://www.bcbsnd.com/providers/policies-precertification/medical-policy/s/spinal-cord-and-dorsal-root-ganglion-stimulation" TargetMode="External"/><Relationship Id="rId36" Type="http://schemas.openxmlformats.org/officeDocument/2006/relationships/hyperlink" Target="https://services3.horizon-bcbsnj.com/hcm/MedPol2.nsf/MedicalPolicies/TKEN-6RP5D8" TargetMode="External"/><Relationship Id="rId49" Type="http://schemas.openxmlformats.org/officeDocument/2006/relationships/hyperlink" Target="https://tuftshealthplan.com/documents/providers/guidelines/medical-necessity-guidelines/scs-insert" TargetMode="External"/><Relationship Id="rId57" Type="http://schemas.openxmlformats.org/officeDocument/2006/relationships/hyperlink" Target="mailto:AbbottEconomics@abbott.com" TargetMode="External"/><Relationship Id="rId61" Type="http://schemas.openxmlformats.org/officeDocument/2006/relationships/theme" Target="theme/theme1.xml"/><Relationship Id="rId10" Type="http://schemas.openxmlformats.org/officeDocument/2006/relationships/hyperlink" Target="https://www.evicore.com/-/media/files/evicore/provider/network-standard/cigna_cmm-211_spinal-cord-and-dorsal-root-ganglion-stimulation_v102023_eff05312023_pub02162023.pdf" TargetMode="External"/><Relationship Id="rId19" Type="http://schemas.openxmlformats.org/officeDocument/2006/relationships/hyperlink" Target="https://www.bcbsks.com/medical-policies/spinal-cord-and-dorsal-root-ganglion-stimulation-2022-06-01" TargetMode="External"/><Relationship Id="rId31" Type="http://schemas.openxmlformats.org/officeDocument/2006/relationships/hyperlink" Target="https://provider.excellusbcbs.com/documents/20152/282902018/Spinal+Cord+Stimulation_Dorsal+Column+Stimulation.pdf/b70e7b21-a0d1-2157-5daa-4a28d5c9b702?t=1671466643280" TargetMode="External"/><Relationship Id="rId44" Type="http://schemas.openxmlformats.org/officeDocument/2006/relationships/hyperlink" Target="https://www.medmutual.com/-/media/MedMutual/Files/Providers/CorporateMedicalPolicies/200602_Temporary-Trial-Spinal-Cord-Stimulation-for-Chronic-Pain.pdf" TargetMode="External"/><Relationship Id="rId52" Type="http://schemas.openxmlformats.org/officeDocument/2006/relationships/hyperlink" Target="https://www.cms.gov/medicare-coverage-database/view/lcd.aspx?lcdId=35136&amp;ver=33"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etna.com/cpb/medical/data/100_199/0194.html" TargetMode="External"/><Relationship Id="rId14" Type="http://schemas.openxmlformats.org/officeDocument/2006/relationships/hyperlink" Target="https://al-policies.exploremyplan.com/portal/web/medical-policies/-/mp-328?inheritRedirect=true&amp;redirect=https%3A%2F%2Fal-policies.exploremyplan.com%2Fportal%2Fweb%2Fal-policies%2Fhome%3Fp_p_id%3Dcom_liferay_portal_search_web_portlet_SearchPortlet%26p_p_lifecycle%3D0%26p_p_state%3Dmaximized%26p_p_mode%3Dview%26_com_liferay_portal_search_web_portlet_SearchPortlet_redirect%3Dhttps%253A%252F%252Fal-policies.exploremyplan.com%252Fportal%252Fweb%252Fal-policies%252Fhome%253Fp_p_id%26_com_liferay_portal_search_web_portlet_SearchPortlet_mvcPath%3D%252Fsearch.jsp%26_com_liferay_portal_search_web_portlet_SearchPortlet_keywords%3Dspinal%2Bcord%26_com_liferay_portal_search_web_portlet_SearchPortlet_formDate%3D1677112385902%26_com_liferay_portal_search_web_portlet_SearchPortlet_scope%3Dthis-site" TargetMode="External"/><Relationship Id="rId22" Type="http://schemas.openxmlformats.org/officeDocument/2006/relationships/hyperlink" Target="https://www.bluecrossma.org/medical-policies/sites/g/files/csphws2091/files/acquiadam-assets/472%20Spinal%20Cord%20and%20Dorsal%20Root%20Ganglion%20Stimulation%20prn.pdf" TargetMode="External"/><Relationship Id="rId27" Type="http://schemas.openxmlformats.org/officeDocument/2006/relationships/hyperlink" Target="https://www.bluecrossnc.com/sites/default/files/document/attachment/services/public/pdfs/medicalpolicy/spinal_cord_and_dorsal_root_ganglion_stimulation.pdf" TargetMode="External"/><Relationship Id="rId30" Type="http://schemas.openxmlformats.org/officeDocument/2006/relationships/hyperlink" Target="https://www.southcarolinablues.com/web/public/brands/medicalpolicy/external/external-policies/spinal-cord-and-dorsal-root-ganglion-stimulation/" TargetMode="External"/><Relationship Id="rId35" Type="http://schemas.openxmlformats.org/officeDocument/2006/relationships/hyperlink" Target="https://secure.highmark.com/ldap/medicalpolicy/wpa-highmark/Z-7-037.html" TargetMode="External"/><Relationship Id="rId43" Type="http://schemas.openxmlformats.org/officeDocument/2006/relationships/hyperlink" Target="https://www.healthpartners.com/public/coverage-criteria/policy.html?contentid=AENTRY_046152" TargetMode="External"/><Relationship Id="rId48" Type="http://schemas.openxmlformats.org/officeDocument/2006/relationships/hyperlink" Target="https://files.selecthealth.cloud/api/public/content/219281-47-Spinal-Cord-Stimulation--New.pdf" TargetMode="External"/><Relationship Id="rId56" Type="http://schemas.openxmlformats.org/officeDocument/2006/relationships/hyperlink" Target="https://localcoverage.cms.gov/mcd_archive/view/lcd.aspx?lcdInfo=34556:16&amp;" TargetMode="External"/><Relationship Id="rId8" Type="http://schemas.openxmlformats.org/officeDocument/2006/relationships/endnotes" Target="endnotes.xml"/><Relationship Id="rId51" Type="http://schemas.openxmlformats.org/officeDocument/2006/relationships/hyperlink" Target="https://www.cms.gov/medicare-coverage-database/view/lcd.aspx?LCDId=36035" TargetMode="External"/><Relationship Id="rId3" Type="http://schemas.openxmlformats.org/officeDocument/2006/relationships/customXml" Target="../customXml/item3.xml"/><Relationship Id="rId12" Type="http://schemas.openxmlformats.org/officeDocument/2006/relationships/hyperlink" Target="https://www.uhcprovider.com/content/dam/provider/docs/public/policies/comm-medical-drug/implanted-electrical-stimulator-spinal-cord.pdf" TargetMode="External"/><Relationship Id="rId17" Type="http://schemas.openxmlformats.org/officeDocument/2006/relationships/hyperlink" Target="https://cdn1-originals.webdamdb.com/14017_108319050?cache=1654026999&amp;response-content-disposition=inline;filename=MM.06.013_Spinal_Cord_and_Dorsal_Root_Ganglion_Stimulation_2022-0527.pdf&amp;response-content-type=application/pdf&amp;Policy=eyJTdGF0ZW1lbnQiOlt7IlJlc291cmNlIjoiaHR0cCo6Ly9jZG4xLW9yaWdpbmFscy53ZWJkYW1kYi5jb20vMTQwMTdfMTA4MzE5MDUwP2NhY2hlPTE2NTQwMjY5OTkmcmVzcG9uc2UtY29udGVudC1kaXNwb3NpdGlvbj1pbmxpbmU7ZmlsZW5hbWU9TU0uMDYuMDEzX1NwaW5hbF9Db3JkX2FuZF9Eb3JzYWxfUm9vdF9HYW5nbGlvbl9TdGltdWxhdGlvbl8yMDIyLTA1MjcucGRmJnJlc3BvbnNlLWNvbnRlbnQtdHlwZT1hcHBsaWNhdGlvbi9wZGYiLCJDb25kaXRpb24iOnsiRGF0ZUxlc3NUaGFuIjp7IkFXUzpFcG9jaFRpbWUiOjIxNDc0MTQ0MDB9fX1dfQ__&amp;Signature=eO1-a1iyV5PkVzqOopoRi69NpKKtVkAlB8sxzfR8vX8MKVVIANHeCwNqjR~Xrtr~jHOMeWxV08vbCXRuX0QLXTwN34cy82BsU6NUHe6Xw1BAqCedOq26U~uWt1-vAGkzFnz7~3x9PuHnDe5u~A7dhUkCrH~~AoSQ99oGRowXhFY41Vocfr77-0Xm7DS4V~HgDOO9RP18gyUxBkntFrJipU96OFCr5aTYzMrKctlD6BQu~zlj~tChwIH3DMGan1gwS7xTxs-l3KuaXOldpBSm8vbGNRQm5XZuuazOJO4NpMLTRpShV9qIjULo4PYqQQpaBHZ91oYKRyvG95q1ytjVdQ__&amp;Key-Pair-Id=APKAI2ASI2IOLRFF2RHA" TargetMode="External"/><Relationship Id="rId25" Type="http://schemas.openxmlformats.org/officeDocument/2006/relationships/hyperlink" Target="https://www.bcbsms.com/medical-policy-search" TargetMode="External"/><Relationship Id="rId33" Type="http://schemas.openxmlformats.org/officeDocument/2006/relationships/footer" Target="footer1.xml"/><Relationship Id="rId38" Type="http://schemas.openxmlformats.org/officeDocument/2006/relationships/hyperlink" Target="https://www.premera.com/medicalpolicies/7.01.546.pdf" TargetMode="External"/><Relationship Id="rId46" Type="http://schemas.openxmlformats.org/officeDocument/2006/relationships/hyperlink" Target="https://pacificsource.com/sites/default/files/2022-08/Spinal%20Cord%20Stimulation.pdf"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ss08\Abbott\RESOURCES%20-%20Communication%20Templates\Word%20Templates\45823_HE&amp;R_ltr_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a8d8395e5e2e862f26bcbc450276fcbc">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c5790c844f125b62333443dca9b95258"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3CDD83BA-F25E-4795-8BDC-AC381A1F6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4E0B8-3207-4EF1-BE3B-35768343DA59}">
  <ds:schemaRefs>
    <ds:schemaRef ds:uri="http://schemas.microsoft.com/sharepoint/v3/contenttype/forms"/>
  </ds:schemaRefs>
</ds:datastoreItem>
</file>

<file path=customXml/itemProps3.xml><?xml version="1.0" encoding="utf-8"?>
<ds:datastoreItem xmlns:ds="http://schemas.openxmlformats.org/officeDocument/2006/customXml" ds:itemID="{88EB96B4-D4BB-4BEF-BDF5-30976D7CBC28}">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docProps/app.xml><?xml version="1.0" encoding="utf-8"?>
<Properties xmlns="http://schemas.openxmlformats.org/officeDocument/2006/extended-properties" xmlns:vt="http://schemas.openxmlformats.org/officeDocument/2006/docPropsVTypes">
  <Template>45823_HE&amp;R_ltr_Data.dotx</Template>
  <TotalTime>2</TotalTime>
  <Pages>2</Pages>
  <Words>2153</Words>
  <Characters>12277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Sara</dc:creator>
  <cp:keywords/>
  <dc:description/>
  <cp:lastModifiedBy>Zamzes, Marie</cp:lastModifiedBy>
  <cp:revision>2</cp:revision>
  <dcterms:created xsi:type="dcterms:W3CDTF">2023-03-06T18:37:00Z</dcterms:created>
  <dcterms:modified xsi:type="dcterms:W3CDTF">2023-03-06T18:37:00Z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0x0101004D5003760DE20A4CBA527A03463EDD25</vt:lpwstr>
  </property>
  <property fmtid="{D5CDD505-2E9C-101B-9397-08002B2CF9AE}" pid="3" name="_dlc_DocIdItemGuid">
    <vt:lpwstr>5ca51161-bf36-482c-815b-2dc26a0d60c7</vt:lpwstr>
  </property>
  <property fmtid="{D5CDD505-2E9C-101B-9397-08002B2CF9AE}" pid="4" name="MediaServiceImageTags">
    <vt:lpwstr/>
  </property>
</Properties>
</file>